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0C" w:rsidRDefault="00386F1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726E5">
        <w:t xml:space="preserve">       </w:t>
      </w:r>
      <w:r w:rsidR="000120E3">
        <w:rPr>
          <w:sz w:val="22"/>
          <w:szCs w:val="22"/>
        </w:rPr>
        <w:t xml:space="preserve">Warszawa, </w:t>
      </w:r>
      <w:r w:rsidR="00E726E5">
        <w:rPr>
          <w:sz w:val="22"/>
          <w:szCs w:val="22"/>
        </w:rPr>
        <w:t xml:space="preserve"> 17 maja</w:t>
      </w:r>
      <w:r w:rsidR="00432468">
        <w:rPr>
          <w:sz w:val="22"/>
          <w:szCs w:val="22"/>
        </w:rPr>
        <w:t xml:space="preserve"> 2019</w:t>
      </w:r>
      <w:r w:rsidR="003E5C0C" w:rsidRPr="003E5C0C">
        <w:rPr>
          <w:sz w:val="22"/>
          <w:szCs w:val="22"/>
        </w:rPr>
        <w:t xml:space="preserve"> r</w:t>
      </w:r>
      <w:r w:rsidR="003E5C0C">
        <w:t>.</w:t>
      </w:r>
    </w:p>
    <w:p w:rsidR="00E726E5" w:rsidRPr="00E726E5" w:rsidRDefault="00E726E5">
      <w:pPr>
        <w:rPr>
          <w:sz w:val="24"/>
          <w:szCs w:val="24"/>
        </w:rPr>
      </w:pPr>
    </w:p>
    <w:p w:rsidR="002B12BA" w:rsidRDefault="002B12BA" w:rsidP="00E726E5">
      <w:pPr>
        <w:spacing w:line="240" w:lineRule="auto"/>
        <w:jc w:val="center"/>
        <w:rPr>
          <w:b/>
          <w:sz w:val="24"/>
          <w:szCs w:val="24"/>
          <w:lang w:val="pl-PL"/>
        </w:rPr>
      </w:pPr>
    </w:p>
    <w:p w:rsidR="00E726E5" w:rsidRPr="00E726E5" w:rsidRDefault="00E726E5" w:rsidP="00E726E5">
      <w:pPr>
        <w:spacing w:line="240" w:lineRule="auto"/>
        <w:jc w:val="center"/>
        <w:rPr>
          <w:b/>
          <w:sz w:val="24"/>
          <w:szCs w:val="24"/>
          <w:lang w:val="pl-PL"/>
        </w:rPr>
      </w:pPr>
      <w:r w:rsidRPr="00E726E5">
        <w:rPr>
          <w:b/>
          <w:sz w:val="24"/>
          <w:szCs w:val="24"/>
          <w:lang w:val="pl-PL"/>
        </w:rPr>
        <w:t xml:space="preserve">1000 </w:t>
      </w:r>
      <w:proofErr w:type="spellStart"/>
      <w:r w:rsidRPr="00E726E5">
        <w:rPr>
          <w:b/>
          <w:sz w:val="24"/>
          <w:szCs w:val="24"/>
          <w:lang w:val="pl-PL"/>
        </w:rPr>
        <w:t>Miglia</w:t>
      </w:r>
      <w:proofErr w:type="spellEnd"/>
      <w:r w:rsidRPr="00E726E5">
        <w:rPr>
          <w:b/>
          <w:sz w:val="24"/>
          <w:szCs w:val="24"/>
          <w:lang w:val="pl-PL"/>
        </w:rPr>
        <w:t xml:space="preserve"> 2019: drugi etap powadzi do Rzymu.</w:t>
      </w:r>
    </w:p>
    <w:p w:rsidR="002B12BA" w:rsidRPr="009C6644" w:rsidRDefault="00E726E5" w:rsidP="002B12BA">
      <w:pPr>
        <w:spacing w:line="240" w:lineRule="auto"/>
        <w:jc w:val="center"/>
        <w:rPr>
          <w:b/>
          <w:sz w:val="32"/>
          <w:szCs w:val="32"/>
          <w:lang w:val="pl-PL"/>
        </w:rPr>
      </w:pPr>
      <w:r w:rsidRPr="009C6644">
        <w:rPr>
          <w:b/>
          <w:sz w:val="32"/>
          <w:szCs w:val="32"/>
          <w:lang w:val="pl-PL"/>
        </w:rPr>
        <w:t xml:space="preserve"> </w:t>
      </w:r>
    </w:p>
    <w:p w:rsidR="00E726E5" w:rsidRPr="00482054" w:rsidRDefault="00E726E5" w:rsidP="00E726E5">
      <w:pPr>
        <w:pStyle w:val="Akapitzlist"/>
        <w:numPr>
          <w:ilvl w:val="0"/>
          <w:numId w:val="25"/>
        </w:numPr>
        <w:contextualSpacing/>
        <w:jc w:val="both"/>
        <w:rPr>
          <w:rFonts w:ascii="Arial" w:hAnsi="Arial" w:cs="Arial"/>
          <w:b/>
          <w:lang w:val="pl-PL"/>
        </w:rPr>
      </w:pPr>
      <w:r w:rsidRPr="00482054">
        <w:rPr>
          <w:rFonts w:ascii="Arial" w:hAnsi="Arial" w:cs="Arial"/>
          <w:b/>
          <w:lang w:val="pl-PL"/>
        </w:rPr>
        <w:t xml:space="preserve">Kolumna samochodów </w:t>
      </w:r>
      <w:proofErr w:type="spellStart"/>
      <w:r w:rsidRPr="00482054">
        <w:rPr>
          <w:rFonts w:ascii="Arial" w:hAnsi="Arial" w:cs="Arial"/>
          <w:b/>
          <w:lang w:val="pl-PL"/>
        </w:rPr>
        <w:t>Mille</w:t>
      </w:r>
      <w:proofErr w:type="spellEnd"/>
      <w:r w:rsidRPr="00482054">
        <w:rPr>
          <w:rFonts w:ascii="Arial" w:hAnsi="Arial" w:cs="Arial"/>
          <w:b/>
          <w:lang w:val="pl-PL"/>
        </w:rPr>
        <w:t xml:space="preserve"> </w:t>
      </w:r>
      <w:proofErr w:type="spellStart"/>
      <w:r w:rsidRPr="00482054">
        <w:rPr>
          <w:rFonts w:ascii="Arial" w:hAnsi="Arial" w:cs="Arial"/>
          <w:b/>
          <w:lang w:val="pl-PL"/>
        </w:rPr>
        <w:t>Miglia</w:t>
      </w:r>
      <w:proofErr w:type="spellEnd"/>
      <w:r w:rsidRPr="00482054">
        <w:rPr>
          <w:rFonts w:ascii="Arial" w:hAnsi="Arial" w:cs="Arial"/>
          <w:b/>
          <w:lang w:val="pl-PL"/>
        </w:rPr>
        <w:t xml:space="preserve"> podążyła w dół „włoskiego buta" z </w:t>
      </w:r>
      <w:proofErr w:type="spellStart"/>
      <w:r w:rsidRPr="00482054">
        <w:rPr>
          <w:rFonts w:ascii="Arial" w:hAnsi="Arial" w:cs="Arial"/>
          <w:b/>
          <w:lang w:val="pl-PL"/>
        </w:rPr>
        <w:t>Milano</w:t>
      </w:r>
      <w:proofErr w:type="spellEnd"/>
      <w:r w:rsidRPr="00482054">
        <w:rPr>
          <w:rFonts w:ascii="Arial" w:hAnsi="Arial" w:cs="Arial"/>
          <w:b/>
          <w:lang w:val="pl-PL"/>
        </w:rPr>
        <w:t xml:space="preserve"> </w:t>
      </w:r>
      <w:proofErr w:type="spellStart"/>
      <w:r w:rsidRPr="00482054">
        <w:rPr>
          <w:rFonts w:ascii="Arial" w:hAnsi="Arial" w:cs="Arial"/>
          <w:b/>
          <w:lang w:val="pl-PL"/>
        </w:rPr>
        <w:t>Marittima</w:t>
      </w:r>
      <w:proofErr w:type="spellEnd"/>
      <w:r w:rsidRPr="00482054">
        <w:rPr>
          <w:rFonts w:ascii="Arial" w:hAnsi="Arial" w:cs="Arial"/>
          <w:b/>
          <w:lang w:val="pl-PL"/>
        </w:rPr>
        <w:t xml:space="preserve"> do Rzymu, będącego półmetkiem wyścigu.  </w:t>
      </w:r>
    </w:p>
    <w:p w:rsidR="00E726E5" w:rsidRPr="00482054" w:rsidRDefault="00E726E5" w:rsidP="00E726E5">
      <w:pPr>
        <w:pStyle w:val="Akapitzlist"/>
        <w:numPr>
          <w:ilvl w:val="0"/>
          <w:numId w:val="25"/>
        </w:numPr>
        <w:contextualSpacing/>
        <w:jc w:val="both"/>
        <w:rPr>
          <w:rFonts w:ascii="Arial" w:hAnsi="Arial" w:cs="Arial"/>
          <w:b/>
          <w:lang w:val="pl-PL"/>
        </w:rPr>
      </w:pPr>
      <w:r w:rsidRPr="00482054">
        <w:rPr>
          <w:rFonts w:ascii="Arial" w:hAnsi="Arial" w:cs="Arial"/>
          <w:b/>
          <w:lang w:val="pl-PL"/>
        </w:rPr>
        <w:t xml:space="preserve">Ciepłe powitanie </w:t>
      </w:r>
      <w:r w:rsidR="00482054">
        <w:rPr>
          <w:rFonts w:ascii="Arial" w:hAnsi="Arial" w:cs="Arial"/>
          <w:b/>
          <w:lang w:val="pl-PL"/>
        </w:rPr>
        <w:t xml:space="preserve">przez widzów </w:t>
      </w:r>
      <w:r w:rsidRPr="00482054">
        <w:rPr>
          <w:rFonts w:ascii="Arial" w:hAnsi="Arial" w:cs="Arial"/>
          <w:b/>
          <w:lang w:val="pl-PL"/>
        </w:rPr>
        <w:t xml:space="preserve">hojnie wynagradzało piękno samochodów z </w:t>
      </w:r>
      <w:hyperlink r:id="rId8" w:history="1">
        <w:r w:rsidRPr="00482054">
          <w:rPr>
            <w:rStyle w:val="Hipercze"/>
            <w:rFonts w:ascii="Arial" w:hAnsi="Arial" w:cs="Arial"/>
            <w:b/>
            <w:lang w:val="pl-PL"/>
          </w:rPr>
          <w:t>Muzeum Historii Alfa Romeo</w:t>
        </w:r>
      </w:hyperlink>
      <w:r w:rsidRPr="00482054">
        <w:rPr>
          <w:rFonts w:ascii="Arial" w:hAnsi="Arial" w:cs="Arial"/>
          <w:b/>
          <w:lang w:val="pl-PL"/>
        </w:rPr>
        <w:t xml:space="preserve"> i modeli Alfa Romeo Giulia i </w:t>
      </w:r>
      <w:proofErr w:type="spellStart"/>
      <w:r w:rsidRPr="00482054">
        <w:rPr>
          <w:rFonts w:ascii="Arial" w:hAnsi="Arial" w:cs="Arial"/>
          <w:b/>
          <w:lang w:val="pl-PL"/>
        </w:rPr>
        <w:t>Stelvio</w:t>
      </w:r>
      <w:proofErr w:type="spellEnd"/>
      <w:r w:rsidRPr="00482054">
        <w:rPr>
          <w:rFonts w:ascii="Arial" w:hAnsi="Arial" w:cs="Arial"/>
          <w:b/>
          <w:lang w:val="pl-PL"/>
        </w:rPr>
        <w:t xml:space="preserve"> należących do oficjalnego konwoju.</w:t>
      </w:r>
    </w:p>
    <w:p w:rsidR="00E726E5" w:rsidRPr="00482054" w:rsidRDefault="00E726E5" w:rsidP="00E726E5">
      <w:pPr>
        <w:pStyle w:val="Akapitzlist"/>
        <w:numPr>
          <w:ilvl w:val="0"/>
          <w:numId w:val="25"/>
        </w:numPr>
        <w:contextualSpacing/>
        <w:jc w:val="both"/>
        <w:rPr>
          <w:rFonts w:ascii="Arial" w:hAnsi="Arial" w:cs="Arial"/>
          <w:b/>
          <w:lang w:val="pl-PL"/>
        </w:rPr>
      </w:pPr>
      <w:r w:rsidRPr="00482054">
        <w:rPr>
          <w:rFonts w:ascii="Arial" w:hAnsi="Arial" w:cs="Arial"/>
          <w:b/>
          <w:lang w:val="pl-PL"/>
        </w:rPr>
        <w:t>Rytm imprezy umożliwił uczestnikom podziwianie piękna mijanych wzdłuż trasy krajobrazów, najpiękniejszych włoskich średniowiecznych miasteczek i ponadczasowej atrakcyjności samej stolicy.</w:t>
      </w:r>
    </w:p>
    <w:p w:rsidR="00E726E5" w:rsidRPr="00482054" w:rsidRDefault="00E726E5" w:rsidP="00E726E5">
      <w:pPr>
        <w:pStyle w:val="Akapitzlist"/>
        <w:numPr>
          <w:ilvl w:val="0"/>
          <w:numId w:val="25"/>
        </w:numPr>
        <w:contextualSpacing/>
        <w:jc w:val="both"/>
        <w:rPr>
          <w:rFonts w:ascii="Arial" w:hAnsi="Arial" w:cs="Arial"/>
          <w:b/>
          <w:lang w:val="pl-PL"/>
        </w:rPr>
      </w:pPr>
      <w:r w:rsidRPr="00482054">
        <w:rPr>
          <w:rFonts w:ascii="Arial" w:hAnsi="Arial" w:cs="Arial"/>
          <w:b/>
          <w:lang w:val="pl-PL"/>
        </w:rPr>
        <w:t xml:space="preserve">Na czele klasyfikacji trwa pojedynek Alfa Romeo pomiędzy zespołami </w:t>
      </w:r>
      <w:proofErr w:type="spellStart"/>
      <w:r w:rsidRPr="00482054">
        <w:rPr>
          <w:rFonts w:ascii="Arial" w:hAnsi="Arial" w:cs="Arial"/>
          <w:b/>
          <w:lang w:val="pl-PL"/>
        </w:rPr>
        <w:t>Vesco-Guerini</w:t>
      </w:r>
      <w:proofErr w:type="spellEnd"/>
      <w:r w:rsidRPr="00482054">
        <w:rPr>
          <w:rFonts w:ascii="Arial" w:hAnsi="Arial" w:cs="Arial"/>
          <w:b/>
          <w:lang w:val="pl-PL"/>
        </w:rPr>
        <w:t xml:space="preserve"> i </w:t>
      </w:r>
      <w:proofErr w:type="spellStart"/>
      <w:r w:rsidRPr="00482054">
        <w:rPr>
          <w:rFonts w:ascii="Arial" w:hAnsi="Arial" w:cs="Arial"/>
          <w:b/>
          <w:lang w:val="pl-PL"/>
        </w:rPr>
        <w:t>Moceri-Bonetti</w:t>
      </w:r>
      <w:proofErr w:type="spellEnd"/>
    </w:p>
    <w:p w:rsidR="00E726E5" w:rsidRPr="00482054" w:rsidRDefault="00E726E5" w:rsidP="00E726E5">
      <w:pPr>
        <w:pStyle w:val="Akapitzlist"/>
        <w:numPr>
          <w:ilvl w:val="0"/>
          <w:numId w:val="25"/>
        </w:numPr>
        <w:contextualSpacing/>
        <w:jc w:val="both"/>
        <w:rPr>
          <w:rFonts w:ascii="Arial" w:hAnsi="Arial" w:cs="Arial"/>
          <w:b/>
          <w:lang w:val="pl-PL"/>
        </w:rPr>
      </w:pPr>
      <w:r w:rsidRPr="00482054">
        <w:rPr>
          <w:rFonts w:ascii="Arial" w:hAnsi="Arial" w:cs="Arial"/>
          <w:b/>
          <w:lang w:val="pl-PL"/>
        </w:rPr>
        <w:t xml:space="preserve">Pod tym </w:t>
      </w:r>
      <w:hyperlink r:id="rId9" w:history="1">
        <w:proofErr w:type="spellStart"/>
        <w:r w:rsidRPr="00482054">
          <w:rPr>
            <w:rStyle w:val="Hipercze"/>
            <w:rFonts w:ascii="Arial" w:hAnsi="Arial" w:cs="Arial"/>
            <w:b/>
            <w:lang w:val="pl-PL"/>
          </w:rPr>
          <w:t>link</w:t>
        </w:r>
      </w:hyperlink>
      <w:r w:rsidRPr="00482054">
        <w:rPr>
          <w:rStyle w:val="Hipercze"/>
          <w:rFonts w:ascii="Arial" w:hAnsi="Arial" w:cs="Arial"/>
          <w:b/>
          <w:lang w:val="pl-PL"/>
        </w:rPr>
        <w:t>em</w:t>
      </w:r>
      <w:proofErr w:type="spellEnd"/>
      <w:r w:rsidRPr="00482054">
        <w:rPr>
          <w:rFonts w:ascii="Arial" w:hAnsi="Arial" w:cs="Arial"/>
          <w:b/>
          <w:lang w:val="pl-PL"/>
        </w:rPr>
        <w:t xml:space="preserve"> wideo z tego dnia wyścigu. </w:t>
      </w:r>
    </w:p>
    <w:p w:rsidR="00E726E5" w:rsidRPr="00482054" w:rsidRDefault="00E726E5" w:rsidP="00E726E5">
      <w:pPr>
        <w:contextualSpacing/>
        <w:jc w:val="both"/>
        <w:rPr>
          <w:rFonts w:cs="Arial"/>
          <w:b/>
          <w:sz w:val="22"/>
          <w:szCs w:val="22"/>
          <w:lang w:val="pl-PL"/>
        </w:rPr>
      </w:pPr>
    </w:p>
    <w:p w:rsidR="00E726E5" w:rsidRPr="00482054" w:rsidRDefault="00E726E5" w:rsidP="00E726E5">
      <w:pPr>
        <w:spacing w:line="240" w:lineRule="auto"/>
        <w:jc w:val="both"/>
        <w:rPr>
          <w:rFonts w:cs="Arial"/>
          <w:b/>
          <w:sz w:val="22"/>
          <w:szCs w:val="22"/>
          <w:lang w:val="pl-PL"/>
        </w:rPr>
      </w:pPr>
    </w:p>
    <w:p w:rsidR="00E726E5" w:rsidRPr="00482054" w:rsidRDefault="00E726E5" w:rsidP="00E726E5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482054">
        <w:rPr>
          <w:rFonts w:cs="Arial"/>
          <w:sz w:val="22"/>
          <w:szCs w:val="22"/>
          <w:lang w:val="pl-PL"/>
        </w:rPr>
        <w:t xml:space="preserve">Zanim nad Morzem Adriatyckim wzeszło zamglone słońce, karawana samochodów ruszyła już w drogę. Pogoda była sprzyjająca, a zmęczenie nie dało się jeszcze we znaki: idealne warunki, by dotrzeć do Rzymu będącego półmetkiem wyścigu 1000 </w:t>
      </w:r>
      <w:proofErr w:type="spellStart"/>
      <w:r w:rsidRPr="00482054">
        <w:rPr>
          <w:rFonts w:cs="Arial"/>
          <w:sz w:val="22"/>
          <w:szCs w:val="22"/>
          <w:lang w:val="pl-PL"/>
        </w:rPr>
        <w:t>Miglia</w:t>
      </w:r>
      <w:proofErr w:type="spellEnd"/>
      <w:r w:rsidRPr="00482054">
        <w:rPr>
          <w:rFonts w:cs="Arial"/>
          <w:sz w:val="22"/>
          <w:szCs w:val="22"/>
          <w:lang w:val="pl-PL"/>
        </w:rPr>
        <w:t xml:space="preserve">.  Rzut oka na </w:t>
      </w:r>
      <w:proofErr w:type="spellStart"/>
      <w:r w:rsidRPr="00482054">
        <w:rPr>
          <w:rFonts w:cs="Arial"/>
          <w:i/>
          <w:sz w:val="22"/>
          <w:szCs w:val="22"/>
          <w:lang w:val="pl-PL"/>
        </w:rPr>
        <w:t>roadbook</w:t>
      </w:r>
      <w:proofErr w:type="spellEnd"/>
      <w:r w:rsidR="00482054">
        <w:rPr>
          <w:rFonts w:cs="Arial"/>
          <w:sz w:val="22"/>
          <w:szCs w:val="22"/>
          <w:lang w:val="pl-PL"/>
        </w:rPr>
        <w:t xml:space="preserve"> przypomina</w:t>
      </w:r>
      <w:r w:rsidRPr="00482054">
        <w:rPr>
          <w:rFonts w:cs="Arial"/>
          <w:sz w:val="22"/>
          <w:szCs w:val="22"/>
          <w:lang w:val="pl-PL"/>
        </w:rPr>
        <w:t>, że kilometrów nie jest dużo  (571 km), ale wymagana średnia prędkość jest niewielka: kierowcy spędzili wiele godzin za kierownicą, od wschodu do zachodu słońca. Jednak ekscytujące piękno słońca zachodzącego nad Wiecznym Miastem było wystarczającą nagrodą za długi, męczący dzień.</w:t>
      </w:r>
    </w:p>
    <w:p w:rsidR="00E726E5" w:rsidRPr="00482054" w:rsidRDefault="00E726E5" w:rsidP="00E726E5">
      <w:pPr>
        <w:spacing w:line="240" w:lineRule="auto"/>
        <w:jc w:val="both"/>
        <w:rPr>
          <w:rFonts w:cs="Arial"/>
          <w:sz w:val="22"/>
          <w:szCs w:val="22"/>
          <w:lang w:val="pl-PL"/>
        </w:rPr>
      </w:pPr>
    </w:p>
    <w:p w:rsidR="00E726E5" w:rsidRPr="00482054" w:rsidRDefault="00E726E5" w:rsidP="00E726E5">
      <w:pPr>
        <w:spacing w:line="240" w:lineRule="auto"/>
        <w:jc w:val="both"/>
        <w:rPr>
          <w:rFonts w:cs="Arial"/>
          <w:b/>
          <w:i/>
          <w:sz w:val="22"/>
          <w:szCs w:val="22"/>
          <w:lang w:val="pl-PL"/>
        </w:rPr>
      </w:pPr>
      <w:r w:rsidRPr="00482054">
        <w:rPr>
          <w:rFonts w:cs="Arial"/>
          <w:b/>
          <w:i/>
          <w:sz w:val="22"/>
          <w:szCs w:val="22"/>
          <w:lang w:val="pl-PL"/>
        </w:rPr>
        <w:t>Entuzjazm publiczności i moc silnika 2.9 V6 Bi-Turbo Alfy Romeo</w:t>
      </w:r>
      <w:r w:rsidR="00482054">
        <w:rPr>
          <w:rFonts w:cs="Arial"/>
          <w:b/>
          <w:i/>
          <w:sz w:val="22"/>
          <w:szCs w:val="22"/>
          <w:lang w:val="pl-PL"/>
        </w:rPr>
        <w:t>.</w:t>
      </w:r>
    </w:p>
    <w:p w:rsidR="00E726E5" w:rsidRPr="00482054" w:rsidRDefault="00E726E5" w:rsidP="00E726E5">
      <w:pPr>
        <w:spacing w:line="240" w:lineRule="auto"/>
        <w:jc w:val="both"/>
        <w:rPr>
          <w:rFonts w:cs="Arial"/>
          <w:sz w:val="22"/>
          <w:szCs w:val="22"/>
          <w:shd w:val="clear" w:color="auto" w:fill="FFFFFF"/>
          <w:lang w:val="pl-PL"/>
        </w:rPr>
      </w:pPr>
      <w:r w:rsidRPr="00482054">
        <w:rPr>
          <w:rFonts w:cs="Arial"/>
          <w:sz w:val="22"/>
          <w:szCs w:val="22"/>
          <w:shd w:val="clear" w:color="auto" w:fill="FFFFFF"/>
          <w:lang w:val="pl-PL"/>
        </w:rPr>
        <w:t xml:space="preserve">Wszystkie drogi prowadzą do Rzymu, a wzdłuż trasy przejazdu wyścigu 1000 </w:t>
      </w:r>
      <w:proofErr w:type="spellStart"/>
      <w:r w:rsidRPr="00482054">
        <w:rPr>
          <w:rFonts w:cs="Arial"/>
          <w:sz w:val="22"/>
          <w:szCs w:val="22"/>
          <w:shd w:val="clear" w:color="auto" w:fill="FFFFFF"/>
          <w:lang w:val="pl-PL"/>
        </w:rPr>
        <w:t>Miglia</w:t>
      </w:r>
      <w:proofErr w:type="spellEnd"/>
      <w:r w:rsidRPr="00482054">
        <w:rPr>
          <w:rFonts w:cs="Arial"/>
          <w:sz w:val="22"/>
          <w:szCs w:val="22"/>
          <w:shd w:val="clear" w:color="auto" w:fill="FFFFFF"/>
          <w:lang w:val="pl-PL"/>
        </w:rPr>
        <w:t xml:space="preserve"> entuzjazm publiczności nie przestaje zaskakiwać. Przejazd samochodów jest długo oczekiwany, wzbudza ekscytację i radosną atmosferę o każdej porze dnia: karawana przejeżdża ulicami kolejnych średniowiecznych miasteczek, a mieszkańcy zatrzymują się, aby  podziwiać je z zachwytem lub czasami nawet, na skrzyżowaniach z sygnalizacją świetlną, proszą kierowców o mocniejsze wciśnięcie pedału gazu, aby usłyszeć ryk silnika uwielbiany przez widzów: w tym roku dotyczy to nie tylko zabytkowej kolekcji, ale także oficjalnego konwoju złożonego z Alfy Romeo Giulia i Alfy Romeo </w:t>
      </w:r>
      <w:proofErr w:type="spellStart"/>
      <w:r w:rsidRPr="00482054">
        <w:rPr>
          <w:rFonts w:cs="Arial"/>
          <w:sz w:val="22"/>
          <w:szCs w:val="22"/>
          <w:shd w:val="clear" w:color="auto" w:fill="FFFFFF"/>
          <w:lang w:val="pl-PL"/>
        </w:rPr>
        <w:t>Stelvio</w:t>
      </w:r>
      <w:proofErr w:type="spellEnd"/>
      <w:r w:rsidRPr="00482054">
        <w:rPr>
          <w:rFonts w:cs="Arial"/>
          <w:sz w:val="22"/>
          <w:szCs w:val="22"/>
          <w:shd w:val="clear" w:color="auto" w:fill="FFFFFF"/>
          <w:lang w:val="pl-PL"/>
        </w:rPr>
        <w:t xml:space="preserve">, także w wersji </w:t>
      </w:r>
      <w:proofErr w:type="spellStart"/>
      <w:r w:rsidRPr="00482054">
        <w:rPr>
          <w:rFonts w:cs="Arial"/>
          <w:sz w:val="22"/>
          <w:szCs w:val="22"/>
          <w:shd w:val="clear" w:color="auto" w:fill="FFFFFF"/>
          <w:lang w:val="pl-PL"/>
        </w:rPr>
        <w:t>Quadrifoglio</w:t>
      </w:r>
      <w:proofErr w:type="spellEnd"/>
      <w:r w:rsidRPr="00482054">
        <w:rPr>
          <w:rFonts w:cs="Arial"/>
          <w:sz w:val="22"/>
          <w:szCs w:val="22"/>
          <w:shd w:val="clear" w:color="auto" w:fill="FFFFFF"/>
          <w:lang w:val="pl-PL"/>
        </w:rPr>
        <w:t xml:space="preserve"> oraz z serii specjalnej „Alfa Romeo Racing”. Podczas gdy nadwozie inspirowane bolidem C38 ścigającym się w Formule 1 zostało uwiecznione na tysiącach smartfonów i aparatów fotograficznych, ryk silnika Bi-Turbo 2.9 V6 ekscytował i zachwycał nawet mniej zorientowaną publiczność.</w:t>
      </w:r>
    </w:p>
    <w:p w:rsidR="00E726E5" w:rsidRPr="00482054" w:rsidRDefault="00E726E5" w:rsidP="00E726E5">
      <w:pPr>
        <w:spacing w:line="240" w:lineRule="auto"/>
        <w:jc w:val="both"/>
        <w:rPr>
          <w:rFonts w:cs="Arial"/>
          <w:b/>
          <w:i/>
          <w:sz w:val="22"/>
          <w:szCs w:val="22"/>
          <w:shd w:val="clear" w:color="auto" w:fill="FFFFFF"/>
          <w:lang w:val="pl-PL"/>
        </w:rPr>
      </w:pPr>
    </w:p>
    <w:p w:rsidR="00482054" w:rsidRDefault="00482054" w:rsidP="00E726E5">
      <w:pPr>
        <w:spacing w:line="240" w:lineRule="auto"/>
        <w:jc w:val="both"/>
        <w:rPr>
          <w:rFonts w:cs="Arial"/>
          <w:b/>
          <w:i/>
          <w:sz w:val="22"/>
          <w:szCs w:val="22"/>
          <w:shd w:val="clear" w:color="auto" w:fill="FFFFFF"/>
          <w:lang w:val="pl-PL"/>
        </w:rPr>
      </w:pPr>
    </w:p>
    <w:p w:rsidR="00482054" w:rsidRDefault="00482054" w:rsidP="00E726E5">
      <w:pPr>
        <w:spacing w:line="240" w:lineRule="auto"/>
        <w:jc w:val="both"/>
        <w:rPr>
          <w:rFonts w:cs="Arial"/>
          <w:b/>
          <w:i/>
          <w:sz w:val="22"/>
          <w:szCs w:val="22"/>
          <w:shd w:val="clear" w:color="auto" w:fill="FFFFFF"/>
          <w:lang w:val="pl-PL"/>
        </w:rPr>
      </w:pPr>
    </w:p>
    <w:p w:rsidR="00E726E5" w:rsidRPr="00482054" w:rsidRDefault="00482054" w:rsidP="00E726E5">
      <w:pPr>
        <w:spacing w:line="240" w:lineRule="auto"/>
        <w:jc w:val="both"/>
        <w:rPr>
          <w:rFonts w:cs="Arial"/>
          <w:b/>
          <w:i/>
          <w:sz w:val="22"/>
          <w:szCs w:val="22"/>
          <w:shd w:val="clear" w:color="auto" w:fill="FFFFFF"/>
          <w:lang w:val="pl-PL"/>
        </w:rPr>
      </w:pPr>
      <w:r>
        <w:rPr>
          <w:rFonts w:cs="Arial"/>
          <w:b/>
          <w:i/>
          <w:sz w:val="22"/>
          <w:szCs w:val="22"/>
          <w:shd w:val="clear" w:color="auto" w:fill="FFFFFF"/>
          <w:lang w:val="pl-PL"/>
        </w:rPr>
        <w:lastRenderedPageBreak/>
        <w:t>Kreatywność i piękno średniowiecznych miasteczek i czterech kół..</w:t>
      </w:r>
    </w:p>
    <w:p w:rsidR="00E726E5" w:rsidRPr="00482054" w:rsidRDefault="00E726E5" w:rsidP="00E726E5">
      <w:pPr>
        <w:spacing w:line="240" w:lineRule="auto"/>
        <w:jc w:val="both"/>
        <w:rPr>
          <w:rFonts w:cs="Arial"/>
          <w:sz w:val="22"/>
          <w:szCs w:val="22"/>
          <w:shd w:val="clear" w:color="auto" w:fill="FFFFFF"/>
          <w:lang w:val="pl-PL"/>
        </w:rPr>
      </w:pPr>
      <w:r w:rsidRPr="00482054">
        <w:rPr>
          <w:rFonts w:cs="Arial"/>
          <w:sz w:val="22"/>
          <w:szCs w:val="22"/>
          <w:shd w:val="clear" w:color="auto" w:fill="FFFFFF"/>
          <w:lang w:val="pl-PL"/>
        </w:rPr>
        <w:t xml:space="preserve">Aktywny udział znajduje najlepszy wyraz na skrzyżowaniach i rondach, gdzie grupy zebranych osób chętnie udzielają wskazówek drogowych dotyczących trasy, która jest zresztą świetnie oznakowana, chcąc jak gdyby bardziej zaangażować się w imprezę, której trasa co roku przebiega przez urokliwe miejsca. Jak nie wpaść w zachwyt w Urbino, jednym z najważniejszych ośrodków kultury renesansu w Italii? Czasu było niewiele, ale nie ma czego żałować, ponieważ po przejechaniu Urbino rozpoczyna się czwarty odcinek i wyścig dociera do </w:t>
      </w:r>
      <w:proofErr w:type="spellStart"/>
      <w:r w:rsidRPr="00482054">
        <w:rPr>
          <w:rFonts w:cs="Arial"/>
          <w:sz w:val="22"/>
          <w:szCs w:val="22"/>
          <w:shd w:val="clear" w:color="auto" w:fill="FFFFFF"/>
          <w:lang w:val="pl-PL"/>
        </w:rPr>
        <w:t>Corinaldo</w:t>
      </w:r>
      <w:proofErr w:type="spellEnd"/>
      <w:r w:rsidRPr="00482054">
        <w:rPr>
          <w:rFonts w:cs="Arial"/>
          <w:sz w:val="22"/>
          <w:szCs w:val="22"/>
          <w:shd w:val="clear" w:color="auto" w:fill="FFFFFF"/>
          <w:lang w:val="pl-PL"/>
        </w:rPr>
        <w:t xml:space="preserve">, jednego z najpiękniejszych włoskich miasteczek, i </w:t>
      </w:r>
      <w:proofErr w:type="spellStart"/>
      <w:r w:rsidRPr="00482054">
        <w:rPr>
          <w:rFonts w:cs="Arial"/>
          <w:sz w:val="22"/>
          <w:szCs w:val="22"/>
          <w:shd w:val="clear" w:color="auto" w:fill="FFFFFF"/>
          <w:lang w:val="pl-PL"/>
        </w:rPr>
        <w:t>Fabriano</w:t>
      </w:r>
      <w:proofErr w:type="spellEnd"/>
      <w:r w:rsidRPr="00482054">
        <w:rPr>
          <w:rFonts w:cs="Arial"/>
          <w:sz w:val="22"/>
          <w:szCs w:val="22"/>
          <w:shd w:val="clear" w:color="auto" w:fill="FFFFFF"/>
          <w:lang w:val="pl-PL"/>
        </w:rPr>
        <w:t>, wpisanego na listę miast kreatywnych UNESCO. Kreatywność będąca włoskim dziedzictwem narodowym wyraż</w:t>
      </w:r>
      <w:r w:rsidR="002B12BA">
        <w:rPr>
          <w:rFonts w:cs="Arial"/>
          <w:sz w:val="22"/>
          <w:szCs w:val="22"/>
          <w:shd w:val="clear" w:color="auto" w:fill="FFFFFF"/>
          <w:lang w:val="pl-PL"/>
        </w:rPr>
        <w:t>a się również w samochodach Alfy</w:t>
      </w:r>
      <w:r w:rsidRPr="00482054">
        <w:rPr>
          <w:rFonts w:cs="Arial"/>
          <w:sz w:val="22"/>
          <w:szCs w:val="22"/>
          <w:shd w:val="clear" w:color="auto" w:fill="FFFFFF"/>
          <w:lang w:val="pl-PL"/>
        </w:rPr>
        <w:t xml:space="preserve"> Romeo, zarówno zabytkowych, jak i współczesnyc</w:t>
      </w:r>
      <w:r w:rsidR="002B12BA">
        <w:rPr>
          <w:rFonts w:cs="Arial"/>
          <w:sz w:val="22"/>
          <w:szCs w:val="22"/>
          <w:shd w:val="clear" w:color="auto" w:fill="FFFFFF"/>
          <w:lang w:val="pl-PL"/>
        </w:rPr>
        <w:t xml:space="preserve">h, </w:t>
      </w:r>
      <w:r w:rsidRPr="00482054">
        <w:rPr>
          <w:rFonts w:cs="Arial"/>
          <w:sz w:val="22"/>
          <w:szCs w:val="22"/>
          <w:shd w:val="clear" w:color="auto" w:fill="FFFFFF"/>
          <w:lang w:val="pl-PL"/>
        </w:rPr>
        <w:t xml:space="preserve">przejeżdżających przez Via </w:t>
      </w:r>
      <w:proofErr w:type="spellStart"/>
      <w:r w:rsidRPr="00482054">
        <w:rPr>
          <w:rFonts w:cs="Arial"/>
          <w:sz w:val="22"/>
          <w:szCs w:val="22"/>
          <w:shd w:val="clear" w:color="auto" w:fill="FFFFFF"/>
          <w:lang w:val="pl-PL"/>
        </w:rPr>
        <w:t>Cavour</w:t>
      </w:r>
      <w:proofErr w:type="spellEnd"/>
      <w:r w:rsidRPr="00482054">
        <w:rPr>
          <w:rFonts w:cs="Arial"/>
          <w:sz w:val="22"/>
          <w:szCs w:val="22"/>
          <w:shd w:val="clear" w:color="auto" w:fill="FFFFFF"/>
          <w:lang w:val="pl-PL"/>
        </w:rPr>
        <w:t xml:space="preserve">, aby dotrzeć na </w:t>
      </w:r>
      <w:proofErr w:type="spellStart"/>
      <w:r w:rsidRPr="00482054">
        <w:rPr>
          <w:rFonts w:cs="Arial"/>
          <w:sz w:val="22"/>
          <w:szCs w:val="22"/>
          <w:shd w:val="clear" w:color="auto" w:fill="FFFFFF"/>
          <w:lang w:val="pl-PL"/>
        </w:rPr>
        <w:t>Piazza</w:t>
      </w:r>
      <w:proofErr w:type="spellEnd"/>
      <w:r w:rsidRPr="00482054">
        <w:rPr>
          <w:rFonts w:cs="Arial"/>
          <w:sz w:val="22"/>
          <w:szCs w:val="22"/>
          <w:shd w:val="clear" w:color="auto" w:fill="FFFFFF"/>
          <w:lang w:val="pl-PL"/>
        </w:rPr>
        <w:t xml:space="preserve"> Garibaldi.</w:t>
      </w:r>
    </w:p>
    <w:p w:rsidR="00E726E5" w:rsidRPr="00482054" w:rsidRDefault="00E726E5" w:rsidP="00E726E5">
      <w:pPr>
        <w:spacing w:line="240" w:lineRule="auto"/>
        <w:jc w:val="both"/>
        <w:rPr>
          <w:rFonts w:cs="Arial"/>
          <w:sz w:val="22"/>
          <w:szCs w:val="22"/>
          <w:shd w:val="clear" w:color="auto" w:fill="FFFFFF"/>
          <w:lang w:val="pl-PL"/>
        </w:rPr>
      </w:pPr>
    </w:p>
    <w:p w:rsidR="00E726E5" w:rsidRPr="00482054" w:rsidRDefault="00E726E5" w:rsidP="00E726E5">
      <w:pPr>
        <w:spacing w:line="240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482054">
        <w:rPr>
          <w:rFonts w:cs="Arial"/>
          <w:b/>
          <w:i/>
          <w:sz w:val="22"/>
          <w:szCs w:val="22"/>
          <w:shd w:val="clear" w:color="auto" w:fill="FFFFFF"/>
        </w:rPr>
        <w:t>Magia 1000 Miglia.</w:t>
      </w:r>
    </w:p>
    <w:p w:rsidR="002B12BA" w:rsidRDefault="00E726E5" w:rsidP="00E726E5">
      <w:pPr>
        <w:spacing w:line="240" w:lineRule="auto"/>
        <w:jc w:val="both"/>
        <w:rPr>
          <w:rFonts w:cs="Arial"/>
          <w:bCs/>
          <w:sz w:val="22"/>
          <w:szCs w:val="22"/>
          <w:lang w:val="pl-PL"/>
        </w:rPr>
      </w:pPr>
      <w:r w:rsidRPr="00482054">
        <w:rPr>
          <w:rFonts w:cs="Arial"/>
          <w:bCs/>
          <w:sz w:val="22"/>
          <w:szCs w:val="22"/>
          <w:lang w:val="pl-PL"/>
        </w:rPr>
        <w:t xml:space="preserve">W Umbrii, jak zwykle, dominowało piękno natury: minąwszy Asyż, kierowcy mogli podziwiać zieleń okolicy i wsłuchać się w ciszę przerywaną jedynie delikatnym szelestem liści i rykiem silników. Należy przestrzegać ustalonego czasu, lecz nie przeszkadza to uczestnikom cieszyć się widokami i podziwiać piękno roztaczającego się krajobrazu. Karawana mija </w:t>
      </w:r>
      <w:proofErr w:type="spellStart"/>
      <w:r w:rsidRPr="00482054">
        <w:rPr>
          <w:rFonts w:cs="Arial"/>
          <w:bCs/>
          <w:sz w:val="22"/>
          <w:szCs w:val="22"/>
          <w:lang w:val="pl-PL"/>
        </w:rPr>
        <w:t>Todi</w:t>
      </w:r>
      <w:proofErr w:type="spellEnd"/>
      <w:r w:rsidRPr="00482054">
        <w:rPr>
          <w:rFonts w:cs="Arial"/>
          <w:bCs/>
          <w:sz w:val="22"/>
          <w:szCs w:val="22"/>
          <w:lang w:val="pl-PL"/>
        </w:rPr>
        <w:t xml:space="preserve"> i przed zachodem słońca dociera do Terni.  O zmierzchu przychodzi kolej na Lacjum: szósty odcinek przewiduje przejazd przez Rieti i dotarcie do Rzymu. Na drogach panuje ruch, ale policja i straż miejska cierpliwie kierują ruchem i służą pomocą.  </w:t>
      </w:r>
    </w:p>
    <w:p w:rsidR="00E726E5" w:rsidRPr="00482054" w:rsidRDefault="00E726E5" w:rsidP="00E726E5">
      <w:pPr>
        <w:spacing w:line="240" w:lineRule="auto"/>
        <w:jc w:val="both"/>
        <w:rPr>
          <w:rFonts w:cs="Arial"/>
          <w:bCs/>
          <w:sz w:val="22"/>
          <w:szCs w:val="22"/>
          <w:lang w:val="pl-PL"/>
        </w:rPr>
      </w:pPr>
      <w:r w:rsidRPr="00482054">
        <w:rPr>
          <w:rFonts w:cs="Arial"/>
          <w:bCs/>
          <w:sz w:val="22"/>
          <w:szCs w:val="22"/>
          <w:lang w:val="pl-PL"/>
        </w:rPr>
        <w:t xml:space="preserve">Wyścig 1000 </w:t>
      </w:r>
      <w:proofErr w:type="spellStart"/>
      <w:r w:rsidRPr="00482054">
        <w:rPr>
          <w:rFonts w:cs="Arial"/>
          <w:bCs/>
          <w:sz w:val="22"/>
          <w:szCs w:val="22"/>
          <w:lang w:val="pl-PL"/>
        </w:rPr>
        <w:t>Miglia</w:t>
      </w:r>
      <w:proofErr w:type="spellEnd"/>
      <w:r w:rsidRPr="00482054">
        <w:rPr>
          <w:rFonts w:cs="Arial"/>
          <w:bCs/>
          <w:sz w:val="22"/>
          <w:szCs w:val="22"/>
          <w:lang w:val="pl-PL"/>
        </w:rPr>
        <w:t xml:space="preserve"> to wielka impreza dla wszystkich, a praca w nadgodzinach jest wykonywana z uśmiechem. W końcu, nie codziennie w Parku Villa </w:t>
      </w:r>
      <w:proofErr w:type="spellStart"/>
      <w:r w:rsidRPr="00482054">
        <w:rPr>
          <w:rFonts w:cs="Arial"/>
          <w:bCs/>
          <w:sz w:val="22"/>
          <w:szCs w:val="22"/>
          <w:lang w:val="pl-PL"/>
        </w:rPr>
        <w:t>Borghese</w:t>
      </w:r>
      <w:proofErr w:type="spellEnd"/>
      <w:r w:rsidRPr="00482054">
        <w:rPr>
          <w:rFonts w:cs="Arial"/>
          <w:bCs/>
          <w:sz w:val="22"/>
          <w:szCs w:val="22"/>
          <w:lang w:val="pl-PL"/>
        </w:rPr>
        <w:t xml:space="preserve"> odbywa się parada Alf Romeo 6C 1500 SS z 1928 roku, 1900 SS z 1956 roku i 1900 Sport </w:t>
      </w:r>
      <w:proofErr w:type="spellStart"/>
      <w:r w:rsidRPr="00482054">
        <w:rPr>
          <w:rFonts w:cs="Arial"/>
          <w:bCs/>
          <w:sz w:val="22"/>
          <w:szCs w:val="22"/>
          <w:lang w:val="pl-PL"/>
        </w:rPr>
        <w:t>Spider</w:t>
      </w:r>
      <w:proofErr w:type="spellEnd"/>
      <w:r w:rsidRPr="00482054">
        <w:rPr>
          <w:rFonts w:cs="Arial"/>
          <w:bCs/>
          <w:sz w:val="22"/>
          <w:szCs w:val="22"/>
          <w:lang w:val="pl-PL"/>
        </w:rPr>
        <w:t xml:space="preserve"> z 1954 roku: kolejna magia 1000 </w:t>
      </w:r>
      <w:proofErr w:type="spellStart"/>
      <w:r w:rsidRPr="00482054">
        <w:rPr>
          <w:rFonts w:cs="Arial"/>
          <w:bCs/>
          <w:sz w:val="22"/>
          <w:szCs w:val="22"/>
          <w:lang w:val="pl-PL"/>
        </w:rPr>
        <w:t>Miglia</w:t>
      </w:r>
      <w:proofErr w:type="spellEnd"/>
      <w:r w:rsidRPr="00482054">
        <w:rPr>
          <w:rFonts w:cs="Arial"/>
          <w:bCs/>
          <w:sz w:val="22"/>
          <w:szCs w:val="22"/>
          <w:lang w:val="pl-PL"/>
        </w:rPr>
        <w:t>.</w:t>
      </w:r>
    </w:p>
    <w:p w:rsidR="00E726E5" w:rsidRPr="00482054" w:rsidRDefault="00E726E5" w:rsidP="00E726E5">
      <w:pPr>
        <w:spacing w:line="360" w:lineRule="auto"/>
        <w:jc w:val="both"/>
        <w:rPr>
          <w:rFonts w:cs="Arial"/>
          <w:bCs/>
          <w:sz w:val="22"/>
          <w:szCs w:val="22"/>
          <w:lang w:val="pl-PL"/>
        </w:rPr>
      </w:pPr>
    </w:p>
    <w:p w:rsidR="00E726E5" w:rsidRPr="00482054" w:rsidRDefault="00E726E5">
      <w:pPr>
        <w:rPr>
          <w:rFonts w:cs="Arial"/>
          <w:sz w:val="22"/>
          <w:szCs w:val="22"/>
          <w:lang w:val="pl-PL"/>
        </w:rPr>
      </w:pPr>
    </w:p>
    <w:sectPr w:rsidR="00E726E5" w:rsidRPr="00482054" w:rsidSect="00386F1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402" w:right="1134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F3" w:rsidRDefault="00A016F3" w:rsidP="008445AE">
      <w:r>
        <w:separator/>
      </w:r>
    </w:p>
  </w:endnote>
  <w:endnote w:type="continuationSeparator" w:id="0">
    <w:p w:rsidR="00A016F3" w:rsidRDefault="00A016F3" w:rsidP="0084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E5" w:rsidRDefault="00E726E5" w:rsidP="008445AE">
    <w:pPr>
      <w:pStyle w:val="Stopka"/>
    </w:pPr>
  </w:p>
  <w:p w:rsidR="00E726E5" w:rsidRDefault="00E726E5" w:rsidP="008445AE">
    <w:pPr>
      <w:pStyle w:val="Stopka"/>
    </w:pPr>
  </w:p>
  <w:p w:rsidR="00E726E5" w:rsidRDefault="00E726E5" w:rsidP="008445AE">
    <w:pPr>
      <w:pStyle w:val="Stopka"/>
    </w:pPr>
  </w:p>
  <w:p w:rsidR="00E726E5" w:rsidRDefault="00E726E5" w:rsidP="008445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E5" w:rsidRDefault="00E726E5">
    <w:pPr>
      <w:pStyle w:val="Stopka"/>
    </w:pPr>
    <w:r w:rsidRPr="00F33E0B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7AB07DD" wp14:editId="7759A570">
              <wp:simplePos x="0" y="0"/>
              <wp:positionH relativeFrom="column">
                <wp:posOffset>3155315</wp:posOffset>
              </wp:positionH>
              <wp:positionV relativeFrom="paragraph">
                <wp:posOffset>-715645</wp:posOffset>
              </wp:positionV>
              <wp:extent cx="1818005" cy="652145"/>
              <wp:effectExtent l="0" t="0" r="10795" b="14605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6E5" w:rsidRPr="00F54304" w:rsidRDefault="00E726E5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</w:pPr>
                          <w:r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>nr REGON 070037916, NIP 547-004-86-27</w:t>
                          </w:r>
                        </w:p>
                        <w:p w:rsidR="00E726E5" w:rsidRPr="00F54304" w:rsidRDefault="00E726E5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</w:pPr>
                          <w:r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>nr rej. przedsiębiorców</w:t>
                          </w:r>
                          <w:r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 xml:space="preserve"> </w:t>
                          </w:r>
                          <w:r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>KRS: 0000019628</w:t>
                          </w:r>
                        </w:p>
                        <w:p w:rsidR="00E726E5" w:rsidRPr="00F54304" w:rsidRDefault="00E726E5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</w:pPr>
                          <w:r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>- Sąd Rejonowy w Bielsku-Białej,</w:t>
                          </w:r>
                        </w:p>
                        <w:p w:rsidR="00E726E5" w:rsidRPr="00F54304" w:rsidRDefault="00E726E5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</w:pPr>
                          <w:r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>VIII Wydział Gospodarczy KRS</w:t>
                          </w:r>
                        </w:p>
                        <w:p w:rsidR="00E726E5" w:rsidRPr="00F54304" w:rsidRDefault="00E726E5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</w:pPr>
                          <w:r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>kapitał zakładowy 660.334.600 PLN</w:t>
                          </w:r>
                        </w:p>
                        <w:p w:rsidR="00E726E5" w:rsidRPr="00F54304" w:rsidRDefault="00E726E5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</w:pPr>
                          <w:r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>kapitał wpłacony</w:t>
                          </w:r>
                          <w:r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 xml:space="preserve"> </w:t>
                          </w:r>
                          <w:r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 xml:space="preserve">660.334.600 PLN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B07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8.45pt;margin-top:-56.35pt;width:143.15pt;height:5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+esQ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" filled="f" stroked="f">
              <v:textbox inset="0,0,0,0">
                <w:txbxContent>
                  <w:p w:rsidR="00E726E5" w:rsidRPr="00F54304" w:rsidRDefault="00E726E5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</w:pPr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>nr REGON 070037916, NIP 547-004-86-27</w:t>
                    </w:r>
                  </w:p>
                  <w:p w:rsidR="00E726E5" w:rsidRPr="00F54304" w:rsidRDefault="00E726E5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</w:pPr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>nr rej. przedsiębiorców</w:t>
                    </w:r>
                    <w:r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 xml:space="preserve"> </w:t>
                    </w:r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>KRS: 0000019628</w:t>
                    </w:r>
                  </w:p>
                  <w:p w:rsidR="00E726E5" w:rsidRPr="00F54304" w:rsidRDefault="00E726E5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</w:pPr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>- Sąd Rejonowy w Bielsku-Białej,</w:t>
                    </w:r>
                  </w:p>
                  <w:p w:rsidR="00E726E5" w:rsidRPr="00F54304" w:rsidRDefault="00E726E5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</w:pPr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>VIII Wydział Gospodarczy KRS</w:t>
                    </w:r>
                  </w:p>
                  <w:p w:rsidR="00E726E5" w:rsidRPr="00F54304" w:rsidRDefault="00E726E5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</w:pPr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>kapitał zakładowy 660.334.600 PLN</w:t>
                    </w:r>
                  </w:p>
                  <w:p w:rsidR="00E726E5" w:rsidRPr="00F54304" w:rsidRDefault="00E726E5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</w:pPr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>kapitał wpłacony</w:t>
                    </w:r>
                    <w:r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 xml:space="preserve"> </w:t>
                    </w:r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 xml:space="preserve">660.334.600 PLN </w:t>
                    </w:r>
                  </w:p>
                </w:txbxContent>
              </v:textbox>
            </v:shape>
          </w:pict>
        </mc:Fallback>
      </mc:AlternateContent>
    </w:r>
    <w:r w:rsidRPr="00F33E0B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52CB924" wp14:editId="5FC772DE">
              <wp:simplePos x="0" y="0"/>
              <wp:positionH relativeFrom="column">
                <wp:posOffset>434340</wp:posOffset>
              </wp:positionH>
              <wp:positionV relativeFrom="paragraph">
                <wp:posOffset>-718820</wp:posOffset>
              </wp:positionV>
              <wp:extent cx="1933575" cy="636270"/>
              <wp:effectExtent l="0" t="0" r="9525" b="1143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6E5" w:rsidRPr="00F54304" w:rsidRDefault="00E726E5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b/>
                              <w:bCs/>
                              <w:noProof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noProof/>
                              <w:sz w:val="14"/>
                              <w:lang w:val="pl-PL"/>
                            </w:rPr>
                            <w:t>FCA Poland S.A</w:t>
                          </w:r>
                          <w:r w:rsidRPr="00F54304">
                            <w:rPr>
                              <w:rFonts w:ascii="Helvetica" w:hAnsi="Helvetica"/>
                              <w:b/>
                              <w:bCs/>
                              <w:noProof/>
                              <w:sz w:val="14"/>
                              <w:lang w:val="pl-PL"/>
                            </w:rPr>
                            <w:t>.</w:t>
                          </w:r>
                        </w:p>
                        <w:p w:rsidR="00E726E5" w:rsidRPr="00F54304" w:rsidRDefault="00E726E5" w:rsidP="00BC02CA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</w:pPr>
                          <w:r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>ul. M. Grażyńskiego 141, 43-300 Bielsko-Biała</w:t>
                          </w:r>
                        </w:p>
                        <w:p w:rsidR="00E726E5" w:rsidRPr="007D72B0" w:rsidRDefault="00E726E5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en-US"/>
                            </w:rPr>
                          </w:pPr>
                          <w:r w:rsidRPr="007D72B0">
                            <w:rPr>
                              <w:rFonts w:ascii="Helvetica" w:hAnsi="Helvetica"/>
                              <w:noProof/>
                              <w:sz w:val="14"/>
                              <w:lang w:val="en-US"/>
                            </w:rPr>
                            <w:t>tel. centr. + 48 (33) 813-21-00, 813-51-00</w:t>
                          </w:r>
                        </w:p>
                        <w:p w:rsidR="00E726E5" w:rsidRPr="007D72B0" w:rsidRDefault="00E726E5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en-US"/>
                            </w:rPr>
                          </w:pPr>
                          <w:r w:rsidRPr="007D72B0">
                            <w:rPr>
                              <w:rFonts w:ascii="Helvetica" w:hAnsi="Helvetica"/>
                              <w:noProof/>
                              <w:sz w:val="14"/>
                              <w:lang w:val="en-US"/>
                            </w:rPr>
                            <w:t>fax + 48 (33) 813-20-36</w:t>
                          </w:r>
                        </w:p>
                        <w:p w:rsidR="00E726E5" w:rsidRPr="007D72B0" w:rsidRDefault="00A016F3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en-US"/>
                            </w:rPr>
                          </w:pPr>
                          <w:hyperlink r:id="rId1" w:history="1">
                            <w:r w:rsidR="00E726E5" w:rsidRPr="007D72B0">
                              <w:rPr>
                                <w:rStyle w:val="Hipercze"/>
                                <w:rFonts w:ascii="Helvetica" w:hAnsi="Helvetica"/>
                                <w:noProof/>
                                <w:sz w:val="14"/>
                                <w:lang w:val="en-US"/>
                              </w:rPr>
                              <w:t>www.media.fcagroup.pl</w:t>
                            </w:r>
                          </w:hyperlink>
                          <w:r w:rsidR="00E726E5" w:rsidRPr="007D72B0">
                            <w:rPr>
                              <w:rFonts w:ascii="Helvetica" w:hAnsi="Helvetica"/>
                              <w:noProof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:rsidR="00E726E5" w:rsidRPr="00F54304" w:rsidRDefault="00A016F3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</w:pPr>
                          <w:hyperlink r:id="rId2" w:history="1">
                            <w:r w:rsidR="00E726E5" w:rsidRPr="00EA652C">
                              <w:rPr>
                                <w:rStyle w:val="Hipercze"/>
                                <w:rFonts w:ascii="Helvetica" w:hAnsi="Helvetica"/>
                                <w:noProof/>
                                <w:sz w:val="14"/>
                                <w:lang w:val="pl-PL"/>
                              </w:rPr>
                              <w:t>www.fcagroup.pl</w:t>
                            </w:r>
                          </w:hyperlink>
                          <w:r w:rsidR="00E726E5"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 xml:space="preserve"> </w:t>
                          </w:r>
                        </w:p>
                        <w:p w:rsidR="00E726E5" w:rsidRPr="00F54304" w:rsidRDefault="00E726E5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sz w:val="14"/>
                              <w:lang w:val="pl-PL"/>
                            </w:rPr>
                          </w:pPr>
                        </w:p>
                        <w:p w:rsidR="00E726E5" w:rsidRPr="00F54304" w:rsidRDefault="00E726E5" w:rsidP="00F33E0B">
                          <w:pPr>
                            <w:rPr>
                              <w:b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CB924" id="Text Box 16" o:spid="_x0000_s1029" type="#_x0000_t202" style="position:absolute;margin-left:34.2pt;margin-top:-56.6pt;width:152.25pt;height:5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/Rsw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" filled="f" stroked="f">
              <v:textbox inset="0,0,0,0">
                <w:txbxContent>
                  <w:p w:rsidR="00E726E5" w:rsidRPr="00F54304" w:rsidRDefault="00E726E5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b/>
                        <w:bCs/>
                        <w:noProof/>
                        <w:sz w:val="14"/>
                        <w:lang w:val="pl-PL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noProof/>
                        <w:sz w:val="14"/>
                        <w:lang w:val="pl-PL"/>
                      </w:rPr>
                      <w:t>FCA Poland S.A</w:t>
                    </w:r>
                    <w:r w:rsidRPr="00F54304">
                      <w:rPr>
                        <w:rFonts w:ascii="Helvetica" w:hAnsi="Helvetica"/>
                        <w:b/>
                        <w:bCs/>
                        <w:noProof/>
                        <w:sz w:val="14"/>
                        <w:lang w:val="pl-PL"/>
                      </w:rPr>
                      <w:t>.</w:t>
                    </w:r>
                  </w:p>
                  <w:p w:rsidR="00E726E5" w:rsidRPr="00F54304" w:rsidRDefault="00E726E5" w:rsidP="00BC02CA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</w:pPr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>ul. M. Grażyńskiego 141, 43-300 Bielsko-Biała</w:t>
                    </w:r>
                  </w:p>
                  <w:p w:rsidR="00E726E5" w:rsidRPr="007D72B0" w:rsidRDefault="00E726E5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en-US"/>
                      </w:rPr>
                    </w:pPr>
                    <w:r w:rsidRPr="007D72B0">
                      <w:rPr>
                        <w:rFonts w:ascii="Helvetica" w:hAnsi="Helvetica"/>
                        <w:noProof/>
                        <w:sz w:val="14"/>
                        <w:lang w:val="en-US"/>
                      </w:rPr>
                      <w:t>tel. centr. + 48 (33) 813-21-00, 813-51-00</w:t>
                    </w:r>
                  </w:p>
                  <w:p w:rsidR="00E726E5" w:rsidRPr="007D72B0" w:rsidRDefault="00E726E5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en-US"/>
                      </w:rPr>
                    </w:pPr>
                    <w:r w:rsidRPr="007D72B0">
                      <w:rPr>
                        <w:rFonts w:ascii="Helvetica" w:hAnsi="Helvetica"/>
                        <w:noProof/>
                        <w:sz w:val="14"/>
                        <w:lang w:val="en-US"/>
                      </w:rPr>
                      <w:t>fax + 48 (33) 813-20-36</w:t>
                    </w:r>
                  </w:p>
                  <w:p w:rsidR="00E726E5" w:rsidRPr="007D72B0" w:rsidRDefault="00E726E5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en-US"/>
                      </w:rPr>
                    </w:pPr>
                    <w:hyperlink r:id="rId3" w:history="1">
                      <w:r w:rsidRPr="007D72B0">
                        <w:rPr>
                          <w:rStyle w:val="Hipercze"/>
                          <w:rFonts w:ascii="Helvetica" w:hAnsi="Helvetica"/>
                          <w:noProof/>
                          <w:sz w:val="14"/>
                          <w:lang w:val="en-US"/>
                        </w:rPr>
                        <w:t>www.media.fcagroup.pl</w:t>
                      </w:r>
                    </w:hyperlink>
                    <w:r w:rsidRPr="007D72B0">
                      <w:rPr>
                        <w:rFonts w:ascii="Helvetica" w:hAnsi="Helvetica"/>
                        <w:noProof/>
                        <w:sz w:val="14"/>
                        <w:lang w:val="en-US"/>
                      </w:rPr>
                      <w:t xml:space="preserve"> </w:t>
                    </w:r>
                  </w:p>
                  <w:p w:rsidR="00E726E5" w:rsidRPr="00F54304" w:rsidRDefault="00E726E5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</w:pPr>
                    <w:hyperlink r:id="rId4" w:history="1">
                      <w:r w:rsidRPr="00EA652C">
                        <w:rPr>
                          <w:rStyle w:val="Hipercze"/>
                          <w:rFonts w:ascii="Helvetica" w:hAnsi="Helvetica"/>
                          <w:noProof/>
                          <w:sz w:val="14"/>
                          <w:lang w:val="pl-PL"/>
                        </w:rPr>
                        <w:t>www.fcagroup.pl</w:t>
                      </w:r>
                    </w:hyperlink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 xml:space="preserve"> </w:t>
                    </w:r>
                  </w:p>
                  <w:p w:rsidR="00E726E5" w:rsidRPr="00F54304" w:rsidRDefault="00E726E5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sz w:val="14"/>
                        <w:lang w:val="pl-PL"/>
                      </w:rPr>
                    </w:pPr>
                  </w:p>
                  <w:p w:rsidR="00E726E5" w:rsidRPr="00F54304" w:rsidRDefault="00E726E5" w:rsidP="00F33E0B">
                    <w:pPr>
                      <w:rPr>
                        <w:b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F3" w:rsidRDefault="00A016F3" w:rsidP="008445AE">
      <w:r>
        <w:separator/>
      </w:r>
    </w:p>
  </w:footnote>
  <w:footnote w:type="continuationSeparator" w:id="0">
    <w:p w:rsidR="00A016F3" w:rsidRDefault="00A016F3" w:rsidP="0084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E5" w:rsidRDefault="00E726E5" w:rsidP="008445AE">
    <w:r w:rsidRPr="00EC56C6">
      <w:rPr>
        <w:noProof/>
        <w:lang w:val="pl-PL" w:eastAsia="pl-PL"/>
      </w:rPr>
      <w:drawing>
        <wp:anchor distT="0" distB="0" distL="114300" distR="114300" simplePos="0" relativeHeight="251682816" behindDoc="1" locked="1" layoutInCell="1" allowOverlap="1" wp14:anchorId="7907977F" wp14:editId="334BE510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5800" cy="342900"/>
          <wp:effectExtent l="25400" t="0" r="0" b="0"/>
          <wp:wrapNone/>
          <wp:docPr id="37" name="Obraz 37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94080" behindDoc="1" locked="1" layoutInCell="1" allowOverlap="1" wp14:anchorId="019F6F4F" wp14:editId="5C7DCAAB">
          <wp:simplePos x="0" y="0"/>
          <wp:positionH relativeFrom="page">
            <wp:posOffset>222250</wp:posOffset>
          </wp:positionH>
          <wp:positionV relativeFrom="page">
            <wp:posOffset>3721100</wp:posOffset>
          </wp:positionV>
          <wp:extent cx="1017905" cy="4102100"/>
          <wp:effectExtent l="0" t="0" r="0" b="0"/>
          <wp:wrapNone/>
          <wp:docPr id="38" name="Obraz 38" descr="REGION_EM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7905" cy="410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60D4D8F6" wp14:editId="60944EAD">
              <wp:simplePos x="0" y="0"/>
              <wp:positionH relativeFrom="page">
                <wp:posOffset>609600</wp:posOffset>
              </wp:positionH>
              <wp:positionV relativeFrom="page">
                <wp:posOffset>781050</wp:posOffset>
              </wp:positionV>
              <wp:extent cx="228600" cy="2572385"/>
              <wp:effectExtent l="0" t="0" r="0" b="18415"/>
              <wp:wrapTight wrapText="bothSides">
                <wp:wrapPolygon edited="0">
                  <wp:start x="0" y="0"/>
                  <wp:lineTo x="0" y="21595"/>
                  <wp:lineTo x="19800" y="21595"/>
                  <wp:lineTo x="19800" y="0"/>
                  <wp:lineTo x="0" y="0"/>
                </wp:wrapPolygon>
              </wp:wrapTight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572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6E5" w:rsidRPr="00F33E0B" w:rsidRDefault="00E726E5" w:rsidP="00EC56C6">
                          <w:pPr>
                            <w:pStyle w:val="01PRESSRELEASE"/>
                            <w:jc w:val="both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KOMUNIKAT PRASOWY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4D8F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pt;margin-top:61.5pt;width:18pt;height:202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WxrgIAAK4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" filled="f" stroked="f">
              <v:textbox style="layout-flow:vertical;mso-layout-flow-alt:bottom-to-top" inset="0,0,0,0">
                <w:txbxContent>
                  <w:p w:rsidR="00E726E5" w:rsidRPr="00F33E0B" w:rsidRDefault="00E726E5" w:rsidP="00EC56C6">
                    <w:pPr>
                      <w:pStyle w:val="01PRESSRELEASE"/>
                      <w:jc w:val="both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KOMUNIKAT PRASOWY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349B1F9C" wp14:editId="3E18789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4C639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DD3C6A" id="Rectangle 17" o:spid="_x0000_s1026" style="position:absolute;margin-left:42.55pt;margin-top:0;width:28.35pt;height:269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" fillcolor="#4c639d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pl-PL" w:eastAsia="pl-PL"/>
      </w:rPr>
      <w:drawing>
        <wp:anchor distT="0" distB="0" distL="114300" distR="114300" simplePos="0" relativeHeight="251667456" behindDoc="1" locked="1" layoutInCell="1" allowOverlap="1" wp14:anchorId="4BD624CC" wp14:editId="714E82F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39" name="Obraz 39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E5" w:rsidRPr="00C01009" w:rsidRDefault="00E726E5" w:rsidP="008445AE">
    <w:r>
      <w:rPr>
        <w:noProof/>
        <w:lang w:val="pl-PL" w:eastAsia="pl-PL"/>
      </w:rPr>
      <w:drawing>
        <wp:anchor distT="0" distB="0" distL="114300" distR="114300" simplePos="0" relativeHeight="251676672" behindDoc="1" locked="1" layoutInCell="1" allowOverlap="1" wp14:anchorId="6C0259C6" wp14:editId="313AF54B">
          <wp:simplePos x="0" y="0"/>
          <wp:positionH relativeFrom="page">
            <wp:posOffset>360045</wp:posOffset>
          </wp:positionH>
          <wp:positionV relativeFrom="page">
            <wp:posOffset>9865360</wp:posOffset>
          </wp:positionV>
          <wp:extent cx="685800" cy="338667"/>
          <wp:effectExtent l="25400" t="0" r="0" b="0"/>
          <wp:wrapNone/>
          <wp:docPr id="40" name="Obraz 40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92032" behindDoc="1" locked="1" layoutInCell="1" allowOverlap="1" wp14:anchorId="3DE11B88" wp14:editId="7FEA0FB6">
          <wp:simplePos x="0" y="0"/>
          <wp:positionH relativeFrom="page">
            <wp:posOffset>222250</wp:posOffset>
          </wp:positionH>
          <wp:positionV relativeFrom="page">
            <wp:posOffset>3721100</wp:posOffset>
          </wp:positionV>
          <wp:extent cx="1017905" cy="4102100"/>
          <wp:effectExtent l="0" t="0" r="0" b="0"/>
          <wp:wrapNone/>
          <wp:docPr id="41" name="Obraz 41" descr="REGION_EM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7905" cy="410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169BB1E" wp14:editId="603C4D6E">
              <wp:simplePos x="0" y="0"/>
              <wp:positionH relativeFrom="page">
                <wp:posOffset>612140</wp:posOffset>
              </wp:positionH>
              <wp:positionV relativeFrom="page">
                <wp:posOffset>1200150</wp:posOffset>
              </wp:positionV>
              <wp:extent cx="228600" cy="2150110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5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6E5" w:rsidRPr="00F54304" w:rsidRDefault="00E726E5" w:rsidP="00D87009">
                          <w:pPr>
                            <w:pStyle w:val="01PRESSRELEASE"/>
                            <w:jc w:val="both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KOMUNIKAT PRASOWY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9BB1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94.5pt;width:18pt;height:169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" filled="f" stroked="f">
              <v:textbox style="layout-flow:vertical;mso-layout-flow-alt:bottom-to-top" inset="0,0,0,0">
                <w:txbxContent>
                  <w:p w:rsidR="00E726E5" w:rsidRPr="00F54304" w:rsidRDefault="00E726E5" w:rsidP="00D87009">
                    <w:pPr>
                      <w:pStyle w:val="01PRESSRELEASE"/>
                      <w:jc w:val="both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KOMUNIKAT PRASOWY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4736582" wp14:editId="5A09D8F5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4C639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D78E5C"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" fillcolor="#4c639d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4384" behindDoc="1" locked="1" layoutInCell="1" allowOverlap="1" wp14:anchorId="46D519B4" wp14:editId="7847DB0A">
          <wp:simplePos x="0" y="0"/>
          <wp:positionH relativeFrom="page">
            <wp:posOffset>3141980</wp:posOffset>
          </wp:positionH>
          <wp:positionV relativeFrom="page">
            <wp:posOffset>578485</wp:posOffset>
          </wp:positionV>
          <wp:extent cx="1498600" cy="635000"/>
          <wp:effectExtent l="0" t="0" r="6350" b="0"/>
          <wp:wrapNone/>
          <wp:docPr id="42" name="Obraz 42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870"/>
    <w:multiLevelType w:val="hybridMultilevel"/>
    <w:tmpl w:val="EAF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1BD"/>
    <w:multiLevelType w:val="hybridMultilevel"/>
    <w:tmpl w:val="E966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5F37"/>
    <w:multiLevelType w:val="hybridMultilevel"/>
    <w:tmpl w:val="311C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6A9E"/>
    <w:multiLevelType w:val="hybridMultilevel"/>
    <w:tmpl w:val="A080F7A4"/>
    <w:lvl w:ilvl="0" w:tplc="57E8CF1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E92"/>
    <w:multiLevelType w:val="hybridMultilevel"/>
    <w:tmpl w:val="DCE25C0E"/>
    <w:lvl w:ilvl="0" w:tplc="3F90C720">
      <w:start w:val="47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7AF9"/>
    <w:multiLevelType w:val="hybridMultilevel"/>
    <w:tmpl w:val="3FBA4980"/>
    <w:lvl w:ilvl="0" w:tplc="3F90C720">
      <w:start w:val="47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3BCE"/>
    <w:multiLevelType w:val="hybridMultilevel"/>
    <w:tmpl w:val="25A203B8"/>
    <w:lvl w:ilvl="0" w:tplc="3F90C720">
      <w:start w:val="47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C095D"/>
    <w:multiLevelType w:val="hybridMultilevel"/>
    <w:tmpl w:val="A7EA377A"/>
    <w:lvl w:ilvl="0" w:tplc="226A9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0A6C"/>
    <w:multiLevelType w:val="hybridMultilevel"/>
    <w:tmpl w:val="1E3091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933D04"/>
    <w:multiLevelType w:val="multilevel"/>
    <w:tmpl w:val="1AAE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4102C9"/>
    <w:multiLevelType w:val="hybridMultilevel"/>
    <w:tmpl w:val="EEE2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91500"/>
    <w:multiLevelType w:val="hybridMultilevel"/>
    <w:tmpl w:val="072C74E4"/>
    <w:lvl w:ilvl="0" w:tplc="57E8CF1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A4A29"/>
    <w:multiLevelType w:val="multilevel"/>
    <w:tmpl w:val="8576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7B5C6F"/>
    <w:multiLevelType w:val="hybridMultilevel"/>
    <w:tmpl w:val="8BA0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3442"/>
    <w:multiLevelType w:val="multilevel"/>
    <w:tmpl w:val="17C8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D32A83"/>
    <w:multiLevelType w:val="multilevel"/>
    <w:tmpl w:val="24F6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227B5"/>
    <w:multiLevelType w:val="hybridMultilevel"/>
    <w:tmpl w:val="B956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40525"/>
    <w:multiLevelType w:val="hybridMultilevel"/>
    <w:tmpl w:val="1CD69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F2924"/>
    <w:multiLevelType w:val="hybridMultilevel"/>
    <w:tmpl w:val="D5BE9846"/>
    <w:lvl w:ilvl="0" w:tplc="3F90C720">
      <w:start w:val="47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1410F"/>
    <w:multiLevelType w:val="multilevel"/>
    <w:tmpl w:val="1C2E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766C64"/>
    <w:multiLevelType w:val="hybridMultilevel"/>
    <w:tmpl w:val="F1A6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23F9D"/>
    <w:multiLevelType w:val="multilevel"/>
    <w:tmpl w:val="4EBA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783612"/>
    <w:multiLevelType w:val="hybridMultilevel"/>
    <w:tmpl w:val="402C38B8"/>
    <w:lvl w:ilvl="0" w:tplc="57E8CF1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B6C05"/>
    <w:multiLevelType w:val="hybridMultilevel"/>
    <w:tmpl w:val="57DAD1C0"/>
    <w:lvl w:ilvl="0" w:tplc="3F90C720">
      <w:start w:val="47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26D53"/>
    <w:multiLevelType w:val="hybridMultilevel"/>
    <w:tmpl w:val="A14084D0"/>
    <w:lvl w:ilvl="0" w:tplc="57E8CF1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4"/>
  </w:num>
  <w:num w:numId="5">
    <w:abstractNumId w:val="11"/>
  </w:num>
  <w:num w:numId="6">
    <w:abstractNumId w:val="22"/>
  </w:num>
  <w:num w:numId="7">
    <w:abstractNumId w:val="7"/>
  </w:num>
  <w:num w:numId="8">
    <w:abstractNumId w:val="16"/>
  </w:num>
  <w:num w:numId="9">
    <w:abstractNumId w:val="1"/>
  </w:num>
  <w:num w:numId="10">
    <w:abstractNumId w:val="20"/>
  </w:num>
  <w:num w:numId="11">
    <w:abstractNumId w:val="18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8"/>
  </w:num>
  <w:num w:numId="17">
    <w:abstractNumId w:val="19"/>
  </w:num>
  <w:num w:numId="18">
    <w:abstractNumId w:val="9"/>
  </w:num>
  <w:num w:numId="19">
    <w:abstractNumId w:val="14"/>
  </w:num>
  <w:num w:numId="20">
    <w:abstractNumId w:val="10"/>
  </w:num>
  <w:num w:numId="21">
    <w:abstractNumId w:val="0"/>
  </w:num>
  <w:num w:numId="22">
    <w:abstractNumId w:val="15"/>
  </w:num>
  <w:num w:numId="23">
    <w:abstractNumId w:val="12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04"/>
    <w:rsid w:val="000014D6"/>
    <w:rsid w:val="00006B7A"/>
    <w:rsid w:val="00010665"/>
    <w:rsid w:val="000120E3"/>
    <w:rsid w:val="00012568"/>
    <w:rsid w:val="00015AEC"/>
    <w:rsid w:val="00015C7A"/>
    <w:rsid w:val="00016646"/>
    <w:rsid w:val="00020F6B"/>
    <w:rsid w:val="0002211C"/>
    <w:rsid w:val="00030C68"/>
    <w:rsid w:val="00044C2E"/>
    <w:rsid w:val="00045A7D"/>
    <w:rsid w:val="00052D10"/>
    <w:rsid w:val="00052EA0"/>
    <w:rsid w:val="000603DF"/>
    <w:rsid w:val="000714D8"/>
    <w:rsid w:val="000721ED"/>
    <w:rsid w:val="0008100A"/>
    <w:rsid w:val="000831F8"/>
    <w:rsid w:val="00084FC7"/>
    <w:rsid w:val="000A2A80"/>
    <w:rsid w:val="000C0530"/>
    <w:rsid w:val="000C0E29"/>
    <w:rsid w:val="000C3A6B"/>
    <w:rsid w:val="000D1BEF"/>
    <w:rsid w:val="000D4F3A"/>
    <w:rsid w:val="000D63F1"/>
    <w:rsid w:val="000E2B54"/>
    <w:rsid w:val="000F18A8"/>
    <w:rsid w:val="000F2D61"/>
    <w:rsid w:val="000F56E0"/>
    <w:rsid w:val="000F7437"/>
    <w:rsid w:val="001002D1"/>
    <w:rsid w:val="001037D4"/>
    <w:rsid w:val="0011228F"/>
    <w:rsid w:val="00113536"/>
    <w:rsid w:val="00113EFC"/>
    <w:rsid w:val="001162BA"/>
    <w:rsid w:val="00125767"/>
    <w:rsid w:val="00127136"/>
    <w:rsid w:val="00134A2F"/>
    <w:rsid w:val="00137778"/>
    <w:rsid w:val="001605B9"/>
    <w:rsid w:val="00162BB1"/>
    <w:rsid w:val="00163417"/>
    <w:rsid w:val="00186F86"/>
    <w:rsid w:val="00190F2A"/>
    <w:rsid w:val="001960A4"/>
    <w:rsid w:val="001A253E"/>
    <w:rsid w:val="001A3565"/>
    <w:rsid w:val="001C0A68"/>
    <w:rsid w:val="001C2EE8"/>
    <w:rsid w:val="001C3A41"/>
    <w:rsid w:val="001C3F52"/>
    <w:rsid w:val="001C49D1"/>
    <w:rsid w:val="001D4FF2"/>
    <w:rsid w:val="001D58DC"/>
    <w:rsid w:val="001D7835"/>
    <w:rsid w:val="001E0902"/>
    <w:rsid w:val="001E2010"/>
    <w:rsid w:val="001E40C6"/>
    <w:rsid w:val="001E5E6E"/>
    <w:rsid w:val="001F7C7B"/>
    <w:rsid w:val="002018EF"/>
    <w:rsid w:val="002025E6"/>
    <w:rsid w:val="002032A0"/>
    <w:rsid w:val="00207772"/>
    <w:rsid w:val="00211023"/>
    <w:rsid w:val="002115CE"/>
    <w:rsid w:val="0023405F"/>
    <w:rsid w:val="00234CB1"/>
    <w:rsid w:val="00237550"/>
    <w:rsid w:val="002411BA"/>
    <w:rsid w:val="00242642"/>
    <w:rsid w:val="00245ADE"/>
    <w:rsid w:val="00251464"/>
    <w:rsid w:val="00262061"/>
    <w:rsid w:val="0026274B"/>
    <w:rsid w:val="00267DCB"/>
    <w:rsid w:val="002717A6"/>
    <w:rsid w:val="0027190E"/>
    <w:rsid w:val="0027192F"/>
    <w:rsid w:val="00283577"/>
    <w:rsid w:val="00290F08"/>
    <w:rsid w:val="0029463F"/>
    <w:rsid w:val="002A64FF"/>
    <w:rsid w:val="002A7FBA"/>
    <w:rsid w:val="002B12BA"/>
    <w:rsid w:val="002B2EBD"/>
    <w:rsid w:val="002B3F32"/>
    <w:rsid w:val="002B61C1"/>
    <w:rsid w:val="002D3A29"/>
    <w:rsid w:val="002D4250"/>
    <w:rsid w:val="002D78D2"/>
    <w:rsid w:val="002E1798"/>
    <w:rsid w:val="002E5A98"/>
    <w:rsid w:val="002E5B62"/>
    <w:rsid w:val="002F01A4"/>
    <w:rsid w:val="0030290B"/>
    <w:rsid w:val="00302BFD"/>
    <w:rsid w:val="003058B1"/>
    <w:rsid w:val="00306F06"/>
    <w:rsid w:val="00313810"/>
    <w:rsid w:val="00313CC0"/>
    <w:rsid w:val="00322252"/>
    <w:rsid w:val="003261A2"/>
    <w:rsid w:val="00330F48"/>
    <w:rsid w:val="00333A1D"/>
    <w:rsid w:val="00343626"/>
    <w:rsid w:val="003446E3"/>
    <w:rsid w:val="0035144B"/>
    <w:rsid w:val="00352B2C"/>
    <w:rsid w:val="00355C62"/>
    <w:rsid w:val="0037214F"/>
    <w:rsid w:val="0037539B"/>
    <w:rsid w:val="00377524"/>
    <w:rsid w:val="00386F15"/>
    <w:rsid w:val="00392A13"/>
    <w:rsid w:val="003961E4"/>
    <w:rsid w:val="00397DCE"/>
    <w:rsid w:val="003B1197"/>
    <w:rsid w:val="003C2A89"/>
    <w:rsid w:val="003C7C69"/>
    <w:rsid w:val="003C7E06"/>
    <w:rsid w:val="003D213C"/>
    <w:rsid w:val="003E5C0C"/>
    <w:rsid w:val="003E6B8C"/>
    <w:rsid w:val="003F7677"/>
    <w:rsid w:val="00405CF7"/>
    <w:rsid w:val="0040714F"/>
    <w:rsid w:val="00407E2C"/>
    <w:rsid w:val="00416219"/>
    <w:rsid w:val="004253F3"/>
    <w:rsid w:val="00432468"/>
    <w:rsid w:val="00434D38"/>
    <w:rsid w:val="00444CCF"/>
    <w:rsid w:val="0044544B"/>
    <w:rsid w:val="00445B01"/>
    <w:rsid w:val="00446152"/>
    <w:rsid w:val="004535CA"/>
    <w:rsid w:val="00475CBE"/>
    <w:rsid w:val="00481DA2"/>
    <w:rsid w:val="00482054"/>
    <w:rsid w:val="0048446B"/>
    <w:rsid w:val="00484A76"/>
    <w:rsid w:val="00486A64"/>
    <w:rsid w:val="00490553"/>
    <w:rsid w:val="00490CDE"/>
    <w:rsid w:val="004916D9"/>
    <w:rsid w:val="00491BE8"/>
    <w:rsid w:val="00495933"/>
    <w:rsid w:val="004A366A"/>
    <w:rsid w:val="004A7301"/>
    <w:rsid w:val="004B0F1E"/>
    <w:rsid w:val="004B366F"/>
    <w:rsid w:val="004C527F"/>
    <w:rsid w:val="004D0DBE"/>
    <w:rsid w:val="004D69A4"/>
    <w:rsid w:val="004E4268"/>
    <w:rsid w:val="004E4F12"/>
    <w:rsid w:val="004F09DE"/>
    <w:rsid w:val="004F587D"/>
    <w:rsid w:val="005007F0"/>
    <w:rsid w:val="0050130E"/>
    <w:rsid w:val="005027E2"/>
    <w:rsid w:val="0050386D"/>
    <w:rsid w:val="0050424E"/>
    <w:rsid w:val="00510EC8"/>
    <w:rsid w:val="00512375"/>
    <w:rsid w:val="005150A0"/>
    <w:rsid w:val="00516227"/>
    <w:rsid w:val="005175A4"/>
    <w:rsid w:val="00520089"/>
    <w:rsid w:val="0052084D"/>
    <w:rsid w:val="005344F5"/>
    <w:rsid w:val="00536DBE"/>
    <w:rsid w:val="0053798B"/>
    <w:rsid w:val="005404EE"/>
    <w:rsid w:val="00547658"/>
    <w:rsid w:val="0055027B"/>
    <w:rsid w:val="005540F6"/>
    <w:rsid w:val="00556128"/>
    <w:rsid w:val="00563ABD"/>
    <w:rsid w:val="00570C76"/>
    <w:rsid w:val="005727FD"/>
    <w:rsid w:val="00577AF6"/>
    <w:rsid w:val="00581320"/>
    <w:rsid w:val="0058557B"/>
    <w:rsid w:val="005905FE"/>
    <w:rsid w:val="00594DE4"/>
    <w:rsid w:val="00597CD0"/>
    <w:rsid w:val="005A3B5B"/>
    <w:rsid w:val="005A6CD6"/>
    <w:rsid w:val="005C5390"/>
    <w:rsid w:val="005C5529"/>
    <w:rsid w:val="005C65E6"/>
    <w:rsid w:val="005D2022"/>
    <w:rsid w:val="005D530A"/>
    <w:rsid w:val="005F2DB1"/>
    <w:rsid w:val="006050F3"/>
    <w:rsid w:val="00606C5F"/>
    <w:rsid w:val="006074DC"/>
    <w:rsid w:val="006103F5"/>
    <w:rsid w:val="00610B2C"/>
    <w:rsid w:val="00627EB2"/>
    <w:rsid w:val="00630227"/>
    <w:rsid w:val="006367A0"/>
    <w:rsid w:val="00637FBC"/>
    <w:rsid w:val="006429A8"/>
    <w:rsid w:val="00642CD5"/>
    <w:rsid w:val="006704E6"/>
    <w:rsid w:val="0067120D"/>
    <w:rsid w:val="0069474F"/>
    <w:rsid w:val="006A5164"/>
    <w:rsid w:val="006B6914"/>
    <w:rsid w:val="006C29A0"/>
    <w:rsid w:val="006D7DBB"/>
    <w:rsid w:val="006E357A"/>
    <w:rsid w:val="006E390D"/>
    <w:rsid w:val="006E599C"/>
    <w:rsid w:val="006F1B38"/>
    <w:rsid w:val="006F31C6"/>
    <w:rsid w:val="006F3F61"/>
    <w:rsid w:val="006F49AE"/>
    <w:rsid w:val="006F5DFF"/>
    <w:rsid w:val="00700065"/>
    <w:rsid w:val="00710442"/>
    <w:rsid w:val="0071266B"/>
    <w:rsid w:val="00712C83"/>
    <w:rsid w:val="007255C4"/>
    <w:rsid w:val="00733C0F"/>
    <w:rsid w:val="00734C9D"/>
    <w:rsid w:val="0074379C"/>
    <w:rsid w:val="00751683"/>
    <w:rsid w:val="00756B61"/>
    <w:rsid w:val="00757DF6"/>
    <w:rsid w:val="00761ACE"/>
    <w:rsid w:val="00782ABB"/>
    <w:rsid w:val="00793932"/>
    <w:rsid w:val="00794717"/>
    <w:rsid w:val="007965D1"/>
    <w:rsid w:val="007A0BA3"/>
    <w:rsid w:val="007A6A82"/>
    <w:rsid w:val="007B08BF"/>
    <w:rsid w:val="007C41C4"/>
    <w:rsid w:val="007C6714"/>
    <w:rsid w:val="007D3C10"/>
    <w:rsid w:val="007D72B0"/>
    <w:rsid w:val="007D7671"/>
    <w:rsid w:val="007F2231"/>
    <w:rsid w:val="00806BB5"/>
    <w:rsid w:val="0081179C"/>
    <w:rsid w:val="00812B69"/>
    <w:rsid w:val="0082442D"/>
    <w:rsid w:val="008248C9"/>
    <w:rsid w:val="00834004"/>
    <w:rsid w:val="008342EC"/>
    <w:rsid w:val="00835018"/>
    <w:rsid w:val="008445AE"/>
    <w:rsid w:val="00847E4C"/>
    <w:rsid w:val="00856CCD"/>
    <w:rsid w:val="008700CE"/>
    <w:rsid w:val="00874F39"/>
    <w:rsid w:val="008804A5"/>
    <w:rsid w:val="0088278B"/>
    <w:rsid w:val="0088334C"/>
    <w:rsid w:val="00884D7F"/>
    <w:rsid w:val="008A3C38"/>
    <w:rsid w:val="008A4B4A"/>
    <w:rsid w:val="008B0ADE"/>
    <w:rsid w:val="008C62F0"/>
    <w:rsid w:val="008C6B93"/>
    <w:rsid w:val="008C7C06"/>
    <w:rsid w:val="008D2578"/>
    <w:rsid w:val="008E032A"/>
    <w:rsid w:val="008E3672"/>
    <w:rsid w:val="008E5EE2"/>
    <w:rsid w:val="008E77A0"/>
    <w:rsid w:val="008F23A7"/>
    <w:rsid w:val="008F302C"/>
    <w:rsid w:val="008F640F"/>
    <w:rsid w:val="009025D5"/>
    <w:rsid w:val="00911891"/>
    <w:rsid w:val="009221F8"/>
    <w:rsid w:val="00934825"/>
    <w:rsid w:val="00956CF9"/>
    <w:rsid w:val="00960EFB"/>
    <w:rsid w:val="00964829"/>
    <w:rsid w:val="0096799B"/>
    <w:rsid w:val="00970C6E"/>
    <w:rsid w:val="00976172"/>
    <w:rsid w:val="0099467B"/>
    <w:rsid w:val="009A0163"/>
    <w:rsid w:val="009A1002"/>
    <w:rsid w:val="009A1C92"/>
    <w:rsid w:val="009A6A66"/>
    <w:rsid w:val="009A6BB2"/>
    <w:rsid w:val="009B54B4"/>
    <w:rsid w:val="009C5747"/>
    <w:rsid w:val="009C78F8"/>
    <w:rsid w:val="009D031C"/>
    <w:rsid w:val="009D4CD4"/>
    <w:rsid w:val="009D79D8"/>
    <w:rsid w:val="009E373D"/>
    <w:rsid w:val="009E505B"/>
    <w:rsid w:val="009F0501"/>
    <w:rsid w:val="009F7A7A"/>
    <w:rsid w:val="00A016F3"/>
    <w:rsid w:val="00A04924"/>
    <w:rsid w:val="00A11BB0"/>
    <w:rsid w:val="00A14B7F"/>
    <w:rsid w:val="00A27227"/>
    <w:rsid w:val="00A33B80"/>
    <w:rsid w:val="00A34F78"/>
    <w:rsid w:val="00A36C66"/>
    <w:rsid w:val="00A3790C"/>
    <w:rsid w:val="00A4291B"/>
    <w:rsid w:val="00A45614"/>
    <w:rsid w:val="00A54BFA"/>
    <w:rsid w:val="00A643B2"/>
    <w:rsid w:val="00A66781"/>
    <w:rsid w:val="00A678B3"/>
    <w:rsid w:val="00A71424"/>
    <w:rsid w:val="00A914EA"/>
    <w:rsid w:val="00AA20D6"/>
    <w:rsid w:val="00AA274A"/>
    <w:rsid w:val="00AB31D1"/>
    <w:rsid w:val="00AC135A"/>
    <w:rsid w:val="00AC40A0"/>
    <w:rsid w:val="00AD3AAA"/>
    <w:rsid w:val="00AD41E3"/>
    <w:rsid w:val="00AE2C52"/>
    <w:rsid w:val="00B02156"/>
    <w:rsid w:val="00B06B4C"/>
    <w:rsid w:val="00B12AD5"/>
    <w:rsid w:val="00B1416B"/>
    <w:rsid w:val="00B176A9"/>
    <w:rsid w:val="00B22366"/>
    <w:rsid w:val="00B229B9"/>
    <w:rsid w:val="00B267FA"/>
    <w:rsid w:val="00B274F7"/>
    <w:rsid w:val="00B3265F"/>
    <w:rsid w:val="00B36632"/>
    <w:rsid w:val="00B47D3A"/>
    <w:rsid w:val="00B5086B"/>
    <w:rsid w:val="00B564AB"/>
    <w:rsid w:val="00B64310"/>
    <w:rsid w:val="00B74276"/>
    <w:rsid w:val="00B744D0"/>
    <w:rsid w:val="00B868C9"/>
    <w:rsid w:val="00B87015"/>
    <w:rsid w:val="00B94E79"/>
    <w:rsid w:val="00B950DE"/>
    <w:rsid w:val="00B95937"/>
    <w:rsid w:val="00BC02CA"/>
    <w:rsid w:val="00BC430E"/>
    <w:rsid w:val="00BC5B6F"/>
    <w:rsid w:val="00BD053D"/>
    <w:rsid w:val="00BD0EA0"/>
    <w:rsid w:val="00BD64A2"/>
    <w:rsid w:val="00BF005B"/>
    <w:rsid w:val="00BF482E"/>
    <w:rsid w:val="00BF75D1"/>
    <w:rsid w:val="00BF771A"/>
    <w:rsid w:val="00BF7A0A"/>
    <w:rsid w:val="00C04C1F"/>
    <w:rsid w:val="00C15A9B"/>
    <w:rsid w:val="00C2091D"/>
    <w:rsid w:val="00C22999"/>
    <w:rsid w:val="00C26D53"/>
    <w:rsid w:val="00C3665B"/>
    <w:rsid w:val="00C433DB"/>
    <w:rsid w:val="00C46FA7"/>
    <w:rsid w:val="00C47247"/>
    <w:rsid w:val="00C539F3"/>
    <w:rsid w:val="00C54250"/>
    <w:rsid w:val="00C6032C"/>
    <w:rsid w:val="00C624C2"/>
    <w:rsid w:val="00C710BD"/>
    <w:rsid w:val="00C718E5"/>
    <w:rsid w:val="00C74B62"/>
    <w:rsid w:val="00C76D23"/>
    <w:rsid w:val="00C77C71"/>
    <w:rsid w:val="00C83406"/>
    <w:rsid w:val="00C84CF7"/>
    <w:rsid w:val="00C85DF6"/>
    <w:rsid w:val="00C9261C"/>
    <w:rsid w:val="00C97A8C"/>
    <w:rsid w:val="00CA0525"/>
    <w:rsid w:val="00CA31DD"/>
    <w:rsid w:val="00CA5EBE"/>
    <w:rsid w:val="00CD2415"/>
    <w:rsid w:val="00CD42CC"/>
    <w:rsid w:val="00CD6E56"/>
    <w:rsid w:val="00CE767E"/>
    <w:rsid w:val="00CF17C6"/>
    <w:rsid w:val="00CF7474"/>
    <w:rsid w:val="00D00BCF"/>
    <w:rsid w:val="00D02FBD"/>
    <w:rsid w:val="00D11CEC"/>
    <w:rsid w:val="00D24060"/>
    <w:rsid w:val="00D24809"/>
    <w:rsid w:val="00D24820"/>
    <w:rsid w:val="00D2556B"/>
    <w:rsid w:val="00D31115"/>
    <w:rsid w:val="00D3178F"/>
    <w:rsid w:val="00D31C55"/>
    <w:rsid w:val="00D3429F"/>
    <w:rsid w:val="00D35A48"/>
    <w:rsid w:val="00D406AB"/>
    <w:rsid w:val="00D43B8B"/>
    <w:rsid w:val="00D451DE"/>
    <w:rsid w:val="00D52B78"/>
    <w:rsid w:val="00D60266"/>
    <w:rsid w:val="00D66576"/>
    <w:rsid w:val="00D705DC"/>
    <w:rsid w:val="00D7231B"/>
    <w:rsid w:val="00D7564D"/>
    <w:rsid w:val="00D758B2"/>
    <w:rsid w:val="00D75BE5"/>
    <w:rsid w:val="00D849E2"/>
    <w:rsid w:val="00D86BD5"/>
    <w:rsid w:val="00D87009"/>
    <w:rsid w:val="00D90CD8"/>
    <w:rsid w:val="00D94BD2"/>
    <w:rsid w:val="00DB2020"/>
    <w:rsid w:val="00DC2D96"/>
    <w:rsid w:val="00DC3F86"/>
    <w:rsid w:val="00DD1707"/>
    <w:rsid w:val="00DE0EEE"/>
    <w:rsid w:val="00DE293C"/>
    <w:rsid w:val="00DE4BD1"/>
    <w:rsid w:val="00DE61BF"/>
    <w:rsid w:val="00DF0311"/>
    <w:rsid w:val="00DF17C9"/>
    <w:rsid w:val="00DF2557"/>
    <w:rsid w:val="00DF61C3"/>
    <w:rsid w:val="00DF6DC4"/>
    <w:rsid w:val="00E031FD"/>
    <w:rsid w:val="00E03E82"/>
    <w:rsid w:val="00E11237"/>
    <w:rsid w:val="00E165B6"/>
    <w:rsid w:val="00E1717A"/>
    <w:rsid w:val="00E17D20"/>
    <w:rsid w:val="00E232BF"/>
    <w:rsid w:val="00E2401A"/>
    <w:rsid w:val="00E245AA"/>
    <w:rsid w:val="00E31D4F"/>
    <w:rsid w:val="00E42C5A"/>
    <w:rsid w:val="00E45319"/>
    <w:rsid w:val="00E53BFA"/>
    <w:rsid w:val="00E64038"/>
    <w:rsid w:val="00E64632"/>
    <w:rsid w:val="00E649D5"/>
    <w:rsid w:val="00E709D4"/>
    <w:rsid w:val="00E726E5"/>
    <w:rsid w:val="00E80FC5"/>
    <w:rsid w:val="00E83960"/>
    <w:rsid w:val="00E840D3"/>
    <w:rsid w:val="00E92A53"/>
    <w:rsid w:val="00E95C62"/>
    <w:rsid w:val="00E96247"/>
    <w:rsid w:val="00EA0FE9"/>
    <w:rsid w:val="00EA1475"/>
    <w:rsid w:val="00EA2FEE"/>
    <w:rsid w:val="00EA327A"/>
    <w:rsid w:val="00EA36E4"/>
    <w:rsid w:val="00EA7136"/>
    <w:rsid w:val="00EB09CA"/>
    <w:rsid w:val="00EB159D"/>
    <w:rsid w:val="00EB439F"/>
    <w:rsid w:val="00EB5DC5"/>
    <w:rsid w:val="00EC1408"/>
    <w:rsid w:val="00EC43C7"/>
    <w:rsid w:val="00EC56C6"/>
    <w:rsid w:val="00EC7332"/>
    <w:rsid w:val="00ED5A57"/>
    <w:rsid w:val="00EE0E85"/>
    <w:rsid w:val="00EE7B60"/>
    <w:rsid w:val="00EF0D2C"/>
    <w:rsid w:val="00EF41D7"/>
    <w:rsid w:val="00EF4370"/>
    <w:rsid w:val="00F016E8"/>
    <w:rsid w:val="00F0249E"/>
    <w:rsid w:val="00F0291C"/>
    <w:rsid w:val="00F02EB7"/>
    <w:rsid w:val="00F11FC0"/>
    <w:rsid w:val="00F123CE"/>
    <w:rsid w:val="00F12820"/>
    <w:rsid w:val="00F139B7"/>
    <w:rsid w:val="00F210DE"/>
    <w:rsid w:val="00F33E0B"/>
    <w:rsid w:val="00F4462E"/>
    <w:rsid w:val="00F54304"/>
    <w:rsid w:val="00F6195C"/>
    <w:rsid w:val="00F6677E"/>
    <w:rsid w:val="00F6759A"/>
    <w:rsid w:val="00F67FC5"/>
    <w:rsid w:val="00F70CC9"/>
    <w:rsid w:val="00F71016"/>
    <w:rsid w:val="00F72081"/>
    <w:rsid w:val="00F7750E"/>
    <w:rsid w:val="00F90256"/>
    <w:rsid w:val="00F90C72"/>
    <w:rsid w:val="00F9464E"/>
    <w:rsid w:val="00FA03BE"/>
    <w:rsid w:val="00FA677F"/>
    <w:rsid w:val="00FB15CD"/>
    <w:rsid w:val="00FB7F64"/>
    <w:rsid w:val="00FD415A"/>
    <w:rsid w:val="00FD7A3F"/>
    <w:rsid w:val="00FD7C08"/>
    <w:rsid w:val="00FE0D43"/>
    <w:rsid w:val="00FE67CD"/>
    <w:rsid w:val="00FF06D5"/>
    <w:rsid w:val="00FF3644"/>
    <w:rsid w:val="00FF3FE0"/>
    <w:rsid w:val="00FF72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Nagwek1">
    <w:name w:val="heading 1"/>
    <w:basedOn w:val="Normalny"/>
    <w:next w:val="Normalny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TEXT">
    <w:name w:val="01_TEXT"/>
    <w:basedOn w:val="Normalny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Stopka">
    <w:name w:val="footer"/>
    <w:basedOn w:val="Normalny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ny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omylnaczcionkaakapitu"/>
    <w:rsid w:val="00E64038"/>
    <w:rPr>
      <w:rFonts w:ascii="Arial" w:hAnsi="Arial"/>
      <w:b/>
      <w:color w:val="000000"/>
      <w:sz w:val="17"/>
    </w:rPr>
  </w:style>
  <w:style w:type="character" w:styleId="Hipercze">
    <w:name w:val="Hyperlink"/>
    <w:basedOn w:val="Domylnaczcionkaakapitu"/>
    <w:uiPriority w:val="99"/>
    <w:unhideWhenUsed/>
    <w:rsid w:val="00F11FC0"/>
    <w:rPr>
      <w:color w:val="4C639D" w:themeColor="accent1"/>
      <w:u w:val="single"/>
    </w:rPr>
  </w:style>
  <w:style w:type="table" w:styleId="Tabela-Siatka">
    <w:name w:val="Table Grid"/>
    <w:aliases w:val="PIEDINO"/>
    <w:basedOn w:val="Standardowy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Nagwek">
    <w:name w:val="header"/>
    <w:basedOn w:val="Normalny"/>
    <w:link w:val="NagwekZnak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ny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C639D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UyteHipercze">
    <w:name w:val="FollowedHyperlink"/>
    <w:basedOn w:val="Domylnaczcionkaakapitu"/>
    <w:rsid w:val="00F11FC0"/>
    <w:rPr>
      <w:color w:val="4C639D" w:themeColor="accent1"/>
      <w:u w:val="single"/>
    </w:rPr>
  </w:style>
  <w:style w:type="paragraph" w:customStyle="1" w:styleId="03INTESTAZIONEITALIC">
    <w:name w:val="03 INTESTAZIONE ITALIC"/>
    <w:basedOn w:val="Normalny"/>
    <w:rsid w:val="00F54304"/>
    <w:pPr>
      <w:spacing w:line="192" w:lineRule="exact"/>
    </w:pPr>
    <w:rPr>
      <w:i/>
      <w:sz w:val="16"/>
      <w:szCs w:val="20"/>
    </w:rPr>
  </w:style>
  <w:style w:type="character" w:styleId="Odwoaniedokomentarza">
    <w:name w:val="annotation reference"/>
    <w:basedOn w:val="Domylnaczcionkaakapitu"/>
    <w:rsid w:val="00475C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5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5CBE"/>
    <w:rPr>
      <w:rFonts w:ascii="Arial" w:hAnsi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75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5CBE"/>
    <w:rPr>
      <w:rFonts w:ascii="Arial" w:hAnsi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rsid w:val="00475C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5CBE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1621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5C0C"/>
    <w:rPr>
      <w:b/>
      <w:bCs/>
    </w:rPr>
  </w:style>
  <w:style w:type="character" w:styleId="Uwydatnienie">
    <w:name w:val="Emphasis"/>
    <w:basedOn w:val="Domylnaczcionkaakapitu"/>
    <w:uiPriority w:val="20"/>
    <w:qFormat/>
    <w:rsid w:val="003E5C0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3E5C0C"/>
    <w:pPr>
      <w:spacing w:line="240" w:lineRule="auto"/>
      <w:jc w:val="both"/>
    </w:pPr>
    <w:rPr>
      <w:rFonts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C0C"/>
    <w:rPr>
      <w:rFonts w:ascii="Arial" w:hAnsi="Arial" w:cs="Arial"/>
      <w:color w:val="000000"/>
      <w:szCs w:val="14"/>
    </w:rPr>
  </w:style>
  <w:style w:type="paragraph" w:customStyle="1" w:styleId="Testo">
    <w:name w:val="Testo"/>
    <w:basedOn w:val="Normalny"/>
    <w:link w:val="TestoCarattere"/>
    <w:qFormat/>
    <w:rsid w:val="00386F15"/>
    <w:pPr>
      <w:widowControl w:val="0"/>
      <w:tabs>
        <w:tab w:val="left" w:pos="-6379"/>
        <w:tab w:val="left" w:pos="-1701"/>
        <w:tab w:val="left" w:pos="-1560"/>
        <w:tab w:val="left" w:pos="1134"/>
      </w:tabs>
      <w:spacing w:after="120" w:line="240" w:lineRule="auto"/>
      <w:ind w:left="567"/>
    </w:pPr>
    <w:rPr>
      <w:rFonts w:ascii="Calibri" w:eastAsia="?????? Pro W3" w:hAnsi="Calibri"/>
      <w:noProof/>
      <w:sz w:val="28"/>
      <w:szCs w:val="20"/>
      <w:lang w:val="en-GB" w:eastAsia="en-GB" w:bidi="en-GB"/>
    </w:rPr>
  </w:style>
  <w:style w:type="character" w:customStyle="1" w:styleId="TestoCarattere">
    <w:name w:val="Testo Carattere"/>
    <w:link w:val="Testo"/>
    <w:locked/>
    <w:rsid w:val="00386F15"/>
    <w:rPr>
      <w:rFonts w:ascii="Calibri" w:eastAsia="?????? Pro W3" w:hAnsi="Calibri"/>
      <w:noProof/>
      <w:color w:val="000000"/>
      <w:sz w:val="28"/>
      <w:szCs w:val="20"/>
      <w:lang w:val="en-GB" w:eastAsia="en-GB" w:bidi="en-GB"/>
    </w:rPr>
  </w:style>
  <w:style w:type="paragraph" w:styleId="Akapitzlist">
    <w:name w:val="List Paragraph"/>
    <w:basedOn w:val="Normalny"/>
    <w:uiPriority w:val="34"/>
    <w:qFormat/>
    <w:rsid w:val="007A6A82"/>
    <w:pPr>
      <w:spacing w:line="240" w:lineRule="auto"/>
      <w:ind w:left="720"/>
    </w:pPr>
    <w:rPr>
      <w:rFonts w:ascii="Calibri" w:hAnsi="Calibri"/>
      <w:color w:val="auto"/>
      <w:sz w:val="22"/>
      <w:szCs w:val="22"/>
      <w:lang w:val="en-GB" w:eastAsia="en-US"/>
    </w:rPr>
  </w:style>
  <w:style w:type="paragraph" w:customStyle="1" w:styleId="Default">
    <w:name w:val="Default"/>
    <w:rsid w:val="003C2A8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oalfaromeo.com/it-it/Pages/MuseoStoricoAlfaRomeo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AfQXmOjxUk&amp;feature=youtu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cagroup.pl" TargetMode="External"/><Relationship Id="rId2" Type="http://schemas.openxmlformats.org/officeDocument/2006/relationships/hyperlink" Target="http://www.fcagroup.pl" TargetMode="External"/><Relationship Id="rId1" Type="http://schemas.openxmlformats.org/officeDocument/2006/relationships/hyperlink" Target="http://www.media.fcagroup.pl" TargetMode="External"/><Relationship Id="rId4" Type="http://schemas.openxmlformats.org/officeDocument/2006/relationships/hyperlink" Target="http://www.fcagrou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FCA">
      <a:dk1>
        <a:srgbClr val="141313"/>
      </a:dk1>
      <a:lt1>
        <a:srgbClr val="FFFFFF"/>
      </a:lt1>
      <a:dk2>
        <a:srgbClr val="141313"/>
      </a:dk2>
      <a:lt2>
        <a:srgbClr val="FFFFFF"/>
      </a:lt2>
      <a:accent1>
        <a:srgbClr val="4C639D"/>
      </a:accent1>
      <a:accent2>
        <a:srgbClr val="4C639D"/>
      </a:accent2>
      <a:accent3>
        <a:srgbClr val="FFFFFF"/>
      </a:accent3>
      <a:accent4>
        <a:srgbClr val="FFFFFF"/>
      </a:accent4>
      <a:accent5>
        <a:srgbClr val="4C639D"/>
      </a:accent5>
      <a:accent6>
        <a:srgbClr val="4C639D"/>
      </a:accent6>
      <a:hlink>
        <a:srgbClr val="141313"/>
      </a:hlink>
      <a:folHlink>
        <a:srgbClr val="4C639D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627BC22E-EFF9-4EFB-A828-8951DE81A5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4286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2019-05-17T14:49:00Z</dcterms:created>
  <dcterms:modified xsi:type="dcterms:W3CDTF">2019-05-17T14:49:00Z</dcterms:modified>
</cp:coreProperties>
</file>